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25A17" w14:textId="77777777" w:rsidR="00403E6E" w:rsidRDefault="00403E6E">
      <w:pPr>
        <w:widowControl w:val="0"/>
        <w:spacing w:after="0" w:line="265" w:lineRule="exact"/>
        <w:rPr>
          <w:rFonts w:ascii="Calibri Light" w:hAnsi="Calibri Light" w:cs="Calibri Light"/>
          <w:i/>
          <w:iCs/>
        </w:rPr>
      </w:pPr>
    </w:p>
    <w:p w14:paraId="7A632704" w14:textId="3BF1E0F5" w:rsidR="00403E6E" w:rsidRPr="009E1677" w:rsidRDefault="009F70AC" w:rsidP="00A65588">
      <w:pPr>
        <w:widowControl w:val="0"/>
        <w:spacing w:after="0" w:line="265" w:lineRule="exact"/>
        <w:ind w:left="5103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Załącznik nr</w:t>
      </w:r>
      <w:r w:rsidR="009E1677">
        <w:rPr>
          <w:rFonts w:ascii="Arial" w:hAnsi="Arial" w:cs="Arial"/>
          <w:i/>
          <w:iCs/>
        </w:rPr>
        <w:t xml:space="preserve"> </w:t>
      </w:r>
      <w:r w:rsidR="00083907">
        <w:rPr>
          <w:rFonts w:ascii="Arial" w:hAnsi="Arial" w:cs="Arial"/>
          <w:i/>
          <w:iCs/>
        </w:rPr>
        <w:t>4</w:t>
      </w:r>
      <w:r>
        <w:rPr>
          <w:rFonts w:ascii="Arial" w:hAnsi="Arial" w:cs="Arial"/>
          <w:i/>
          <w:iCs/>
        </w:rPr>
        <w:t xml:space="preserve"> </w:t>
      </w:r>
      <w:r w:rsidR="00083907" w:rsidRPr="00083907">
        <w:rPr>
          <w:rFonts w:ascii="Arial" w:hAnsi="Arial" w:cs="Arial"/>
          <w:i/>
          <w:iCs/>
        </w:rPr>
        <w:t>do zapytania ofertowego</w:t>
      </w:r>
    </w:p>
    <w:p w14:paraId="48DCC88D" w14:textId="28E9A2DE" w:rsidR="00403E6E" w:rsidRPr="001D3FB4" w:rsidRDefault="0061254A" w:rsidP="00A65588">
      <w:pPr>
        <w:widowControl w:val="0"/>
        <w:spacing w:before="89" w:after="0" w:line="265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Projektowane Postanowienia</w:t>
      </w:r>
      <w:r w:rsidR="009F70AC" w:rsidRPr="001D3FB4">
        <w:rPr>
          <w:rFonts w:asciiTheme="minorHAnsi" w:hAnsiTheme="minorHAnsi" w:cstheme="minorHAnsi"/>
          <w:sz w:val="24"/>
          <w:szCs w:val="24"/>
        </w:rPr>
        <w:t xml:space="preserve"> </w:t>
      </w:r>
      <w:r w:rsidR="00A65588" w:rsidRPr="001D3FB4">
        <w:rPr>
          <w:rFonts w:asciiTheme="minorHAnsi" w:hAnsiTheme="minorHAnsi" w:cstheme="minorHAnsi"/>
          <w:sz w:val="24"/>
          <w:szCs w:val="24"/>
        </w:rPr>
        <w:t>U</w:t>
      </w:r>
      <w:r w:rsidR="009F70AC" w:rsidRPr="001D3FB4">
        <w:rPr>
          <w:rFonts w:asciiTheme="minorHAnsi" w:hAnsiTheme="minorHAnsi" w:cstheme="minorHAnsi"/>
          <w:sz w:val="24"/>
          <w:szCs w:val="24"/>
        </w:rPr>
        <w:t>mowy</w:t>
      </w:r>
    </w:p>
    <w:p w14:paraId="5906AC0D" w14:textId="4367A567" w:rsidR="00403E6E" w:rsidRPr="001D3FB4" w:rsidRDefault="009F70AC" w:rsidP="00A65588">
      <w:pPr>
        <w:widowControl w:val="0"/>
        <w:spacing w:before="86" w:after="0" w:line="265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UMOWA NR ……/</w:t>
      </w:r>
      <w:r w:rsidR="00DC022B" w:rsidRPr="001D3FB4">
        <w:rPr>
          <w:rFonts w:asciiTheme="minorHAnsi" w:hAnsiTheme="minorHAnsi" w:cstheme="minorHAnsi"/>
          <w:sz w:val="24"/>
          <w:szCs w:val="24"/>
        </w:rPr>
        <w:t>……….</w:t>
      </w:r>
      <w:r w:rsidRPr="001D3FB4">
        <w:rPr>
          <w:rFonts w:asciiTheme="minorHAnsi" w:hAnsiTheme="minorHAnsi" w:cstheme="minorHAnsi"/>
          <w:sz w:val="24"/>
          <w:szCs w:val="24"/>
        </w:rPr>
        <w:t>/</w:t>
      </w:r>
      <w:r w:rsidR="00860349" w:rsidRPr="001D3FB4">
        <w:rPr>
          <w:rFonts w:asciiTheme="minorHAnsi" w:hAnsiTheme="minorHAnsi" w:cstheme="minorHAnsi"/>
          <w:sz w:val="24"/>
          <w:szCs w:val="24"/>
        </w:rPr>
        <w:t>202</w:t>
      </w:r>
      <w:r w:rsidR="0080197F">
        <w:rPr>
          <w:rFonts w:asciiTheme="minorHAnsi" w:hAnsiTheme="minorHAnsi" w:cstheme="minorHAnsi"/>
          <w:sz w:val="24"/>
          <w:szCs w:val="24"/>
        </w:rPr>
        <w:t>6</w:t>
      </w:r>
    </w:p>
    <w:p w14:paraId="70035EF6" w14:textId="77777777" w:rsidR="00403E6E" w:rsidRPr="001D3FB4" w:rsidRDefault="00403E6E">
      <w:pPr>
        <w:widowControl w:val="0"/>
        <w:spacing w:before="86" w:after="0" w:line="265" w:lineRule="exact"/>
        <w:ind w:left="3517"/>
        <w:rPr>
          <w:rFonts w:asciiTheme="minorHAnsi" w:hAnsiTheme="minorHAnsi" w:cstheme="minorHAnsi"/>
          <w:sz w:val="24"/>
          <w:szCs w:val="24"/>
        </w:rPr>
      </w:pPr>
    </w:p>
    <w:p w14:paraId="4C5F0751" w14:textId="322E559E" w:rsidR="00403E6E" w:rsidRPr="001D3FB4" w:rsidRDefault="009F70AC">
      <w:pPr>
        <w:pStyle w:val="tekstpodbez"/>
        <w:rPr>
          <w:rFonts w:asciiTheme="minorHAnsi" w:hAnsiTheme="minorHAnsi" w:cstheme="minorHAnsi"/>
          <w:szCs w:val="24"/>
        </w:rPr>
      </w:pPr>
      <w:r w:rsidRPr="001D3FB4">
        <w:rPr>
          <w:rFonts w:asciiTheme="minorHAnsi" w:hAnsiTheme="minorHAnsi" w:cstheme="minorHAnsi"/>
          <w:szCs w:val="24"/>
        </w:rPr>
        <w:t>zawarta w dniu …………….... 202</w:t>
      </w:r>
      <w:r w:rsidR="0080197F">
        <w:rPr>
          <w:rFonts w:asciiTheme="minorHAnsi" w:hAnsiTheme="minorHAnsi" w:cstheme="minorHAnsi"/>
          <w:szCs w:val="24"/>
        </w:rPr>
        <w:t>6</w:t>
      </w:r>
      <w:r w:rsidRPr="001D3FB4">
        <w:rPr>
          <w:rFonts w:asciiTheme="minorHAnsi" w:hAnsiTheme="minorHAnsi" w:cstheme="minorHAnsi"/>
          <w:szCs w:val="24"/>
        </w:rPr>
        <w:t xml:space="preserve"> roku w </w:t>
      </w:r>
      <w:r w:rsidR="00DC022B" w:rsidRPr="001D3FB4">
        <w:rPr>
          <w:rFonts w:asciiTheme="minorHAnsi" w:hAnsiTheme="minorHAnsi" w:cstheme="minorHAnsi"/>
          <w:szCs w:val="24"/>
        </w:rPr>
        <w:t>Łodzi</w:t>
      </w:r>
      <w:r w:rsidRPr="001D3FB4">
        <w:rPr>
          <w:rFonts w:asciiTheme="minorHAnsi" w:hAnsiTheme="minorHAnsi" w:cstheme="minorHAnsi"/>
          <w:szCs w:val="24"/>
        </w:rPr>
        <w:t>,</w:t>
      </w:r>
      <w:r w:rsidR="00520847" w:rsidRPr="001D3FB4">
        <w:rPr>
          <w:rFonts w:asciiTheme="minorHAnsi" w:hAnsiTheme="minorHAnsi" w:cstheme="minorHAnsi"/>
          <w:szCs w:val="24"/>
        </w:rPr>
        <w:t xml:space="preserve"> pomiędzy</w:t>
      </w:r>
    </w:p>
    <w:p w14:paraId="7FC2B2E8" w14:textId="53C28D4F" w:rsidR="00403E6E" w:rsidRPr="001D3FB4" w:rsidRDefault="009A0970" w:rsidP="002A4358">
      <w:pPr>
        <w:widowControl w:val="0"/>
        <w:autoSpaceDE w:val="0"/>
        <w:spacing w:line="288" w:lineRule="auto"/>
        <w:jc w:val="both"/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</w:pPr>
      <w:r w:rsidRPr="001D3FB4"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  <w:t xml:space="preserve">Miastem Łódź reprezentowanym przez Prezydenta Miasta Łodzi, ul. Piotrkowska 104, 90-926 Łódź, NIP 7250028902 w imieniu którego występuje …………………….. – </w:t>
      </w:r>
      <w:r w:rsidRPr="001D3FB4">
        <w:rPr>
          <w:rFonts w:asciiTheme="minorHAnsi" w:eastAsia="SimSun" w:hAnsiTheme="minorHAnsi" w:cstheme="minorHAnsi"/>
          <w:b/>
          <w:kern w:val="1"/>
          <w:sz w:val="24"/>
          <w:szCs w:val="24"/>
          <w:lang w:eastAsia="pl-PL" w:bidi="hi-IN"/>
        </w:rPr>
        <w:t>………………….</w:t>
      </w:r>
      <w:r w:rsidRPr="001D3FB4"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  <w:t xml:space="preserve"> </w:t>
      </w:r>
      <w:r w:rsidR="005A4EC3" w:rsidRPr="001D3FB4">
        <w:rPr>
          <w:rFonts w:asciiTheme="minorHAnsi" w:eastAsia="SimSun" w:hAnsiTheme="minorHAnsi" w:cstheme="minorHAnsi"/>
          <w:b/>
          <w:kern w:val="1"/>
          <w:sz w:val="24"/>
          <w:szCs w:val="24"/>
          <w:lang w:bidi="hi-IN"/>
        </w:rPr>
        <w:t>Zespołu szkół Geodezyjno- Technicznym im Sybiraków</w:t>
      </w:r>
      <w:r w:rsidR="007E2D04" w:rsidRPr="001D3FB4">
        <w:rPr>
          <w:rFonts w:asciiTheme="minorHAnsi" w:eastAsia="SimSun" w:hAnsiTheme="minorHAnsi" w:cstheme="minorHAnsi"/>
          <w:b/>
          <w:kern w:val="1"/>
          <w:sz w:val="24"/>
          <w:szCs w:val="24"/>
          <w:lang w:bidi="hi-IN"/>
        </w:rPr>
        <w:t xml:space="preserve"> w </w:t>
      </w:r>
      <w:r w:rsidRPr="001D3FB4">
        <w:rPr>
          <w:rFonts w:asciiTheme="minorHAnsi" w:eastAsia="SimSun" w:hAnsiTheme="minorHAnsi" w:cstheme="minorHAnsi"/>
          <w:b/>
          <w:kern w:val="1"/>
          <w:sz w:val="24"/>
          <w:szCs w:val="24"/>
          <w:lang w:bidi="hi-IN"/>
        </w:rPr>
        <w:t>Łodzi</w:t>
      </w:r>
      <w:r w:rsidRPr="001D3FB4">
        <w:rPr>
          <w:rFonts w:asciiTheme="minorHAnsi" w:eastAsia="SimSun" w:hAnsiTheme="minorHAnsi" w:cstheme="minorHAnsi"/>
          <w:kern w:val="1"/>
          <w:sz w:val="24"/>
          <w:szCs w:val="24"/>
          <w:lang w:bidi="hi-IN"/>
        </w:rPr>
        <w:t xml:space="preserve"> </w:t>
      </w:r>
      <w:r w:rsidRPr="001D3FB4"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  <w:t xml:space="preserve">, ul. </w:t>
      </w:r>
      <w:r w:rsidR="007E2D04" w:rsidRPr="001D3FB4"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  <w:t xml:space="preserve">Skrzydlata 15 ; </w:t>
      </w:r>
      <w:r w:rsidR="002A4358" w:rsidRPr="001D3FB4"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  <w:t>91-503</w:t>
      </w:r>
      <w:r w:rsidRPr="001D3FB4">
        <w:rPr>
          <w:rFonts w:asciiTheme="minorHAnsi" w:eastAsia="SimSun" w:hAnsiTheme="minorHAnsi" w:cstheme="minorHAnsi"/>
          <w:kern w:val="1"/>
          <w:sz w:val="24"/>
          <w:szCs w:val="24"/>
          <w:lang w:eastAsia="pl-PL" w:bidi="hi-IN"/>
        </w:rPr>
        <w:t>Łódź</w:t>
      </w:r>
      <w:r w:rsidR="009F70AC" w:rsidRPr="001D3FB4">
        <w:rPr>
          <w:rFonts w:asciiTheme="minorHAnsi" w:eastAsia="SimSun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,</w:t>
      </w:r>
      <w:r w:rsidR="009F70AC" w:rsidRPr="001D3FB4">
        <w:rPr>
          <w:rFonts w:asciiTheme="minorHAnsi" w:eastAsia="SimSun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 zwanym dalej</w:t>
      </w:r>
      <w:r w:rsidR="009F70AC" w:rsidRPr="001D3FB4">
        <w:rPr>
          <w:rFonts w:asciiTheme="minorHAnsi" w:eastAsia="SimSun" w:hAnsiTheme="minorHAnsi" w:cstheme="minorHAnsi"/>
          <w:b/>
          <w:color w:val="000000"/>
          <w:kern w:val="2"/>
          <w:sz w:val="24"/>
          <w:szCs w:val="24"/>
          <w:lang w:eastAsia="zh-CN" w:bidi="hi-IN"/>
        </w:rPr>
        <w:t xml:space="preserve"> „Zamawiającym”</w:t>
      </w:r>
    </w:p>
    <w:p w14:paraId="6B56717A" w14:textId="77777777" w:rsidR="00403E6E" w:rsidRPr="001D3FB4" w:rsidRDefault="009F70AC">
      <w:pPr>
        <w:widowControl w:val="0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a </w:t>
      </w:r>
    </w:p>
    <w:p w14:paraId="6E4C579E" w14:textId="77777777" w:rsidR="00403E6E" w:rsidRPr="001D3FB4" w:rsidRDefault="009F70AC">
      <w:pPr>
        <w:widowControl w:val="0"/>
        <w:spacing w:before="89" w:after="0" w:line="309" w:lineRule="exact"/>
        <w:ind w:right="3130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</w:p>
    <w:p w14:paraId="01CA43CF" w14:textId="77777777" w:rsidR="00403E6E" w:rsidRPr="001D3FB4" w:rsidRDefault="009F70AC">
      <w:pPr>
        <w:widowControl w:val="0"/>
        <w:spacing w:after="0" w:line="240" w:lineRule="auto"/>
        <w:ind w:right="3130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zwanym dalej „</w:t>
      </w:r>
      <w:r w:rsidRPr="001D3FB4">
        <w:rPr>
          <w:rFonts w:asciiTheme="minorHAnsi" w:hAnsiTheme="minorHAnsi" w:cstheme="minorHAnsi"/>
          <w:b/>
          <w:bCs/>
          <w:sz w:val="24"/>
          <w:szCs w:val="24"/>
        </w:rPr>
        <w:t>Wykonawcą</w:t>
      </w:r>
      <w:r w:rsidRPr="001D3FB4">
        <w:rPr>
          <w:rFonts w:asciiTheme="minorHAnsi" w:hAnsiTheme="minorHAnsi" w:cstheme="minorHAnsi"/>
          <w:sz w:val="24"/>
          <w:szCs w:val="24"/>
        </w:rPr>
        <w:t xml:space="preserve">”, o następującej treści: </w:t>
      </w:r>
    </w:p>
    <w:p w14:paraId="479815F8" w14:textId="77777777" w:rsidR="00403E6E" w:rsidRPr="001D3FB4" w:rsidRDefault="009F70AC">
      <w:pPr>
        <w:widowControl w:val="0"/>
        <w:spacing w:before="89" w:after="0" w:line="307" w:lineRule="exact"/>
        <w:ind w:right="6337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zwane dalej łącznie: „Stronami”  </w:t>
      </w:r>
    </w:p>
    <w:p w14:paraId="308FA6A9" w14:textId="3604E54E" w:rsidR="00403E6E" w:rsidRPr="001D3FB4" w:rsidRDefault="009F70AC" w:rsidP="001D3FB4">
      <w:pPr>
        <w:pStyle w:val="Nagwek1"/>
        <w:jc w:val="center"/>
        <w:rPr>
          <w:rFonts w:asciiTheme="minorHAnsi" w:hAnsiTheme="minorHAnsi"/>
          <w:color w:val="auto"/>
          <w:sz w:val="24"/>
          <w:szCs w:val="24"/>
        </w:rPr>
      </w:pPr>
      <w:r w:rsidRPr="001D3FB4">
        <w:rPr>
          <w:rFonts w:asciiTheme="minorHAnsi" w:hAnsiTheme="minorHAnsi"/>
          <w:color w:val="auto"/>
          <w:sz w:val="24"/>
          <w:szCs w:val="24"/>
        </w:rPr>
        <w:t>§1 Przedmiot Umowy</w:t>
      </w:r>
    </w:p>
    <w:p w14:paraId="11F96A87" w14:textId="77777777" w:rsidR="00403E6E" w:rsidRPr="001D3FB4" w:rsidRDefault="00403E6E">
      <w:pPr>
        <w:widowControl w:val="0"/>
        <w:spacing w:before="86" w:after="0" w:line="265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1C7F6550" w14:textId="01A98C65" w:rsidR="008B5501" w:rsidRPr="001D3FB4" w:rsidRDefault="009F70AC" w:rsidP="008B5501">
      <w:pPr>
        <w:pStyle w:val="tekstpodbez"/>
        <w:numPr>
          <w:ilvl w:val="0"/>
          <w:numId w:val="17"/>
        </w:numPr>
        <w:spacing w:before="240"/>
        <w:ind w:left="434"/>
        <w:rPr>
          <w:rFonts w:asciiTheme="minorHAnsi" w:hAnsiTheme="minorHAnsi" w:cstheme="minorHAnsi"/>
          <w:szCs w:val="24"/>
        </w:rPr>
      </w:pPr>
      <w:r w:rsidRPr="001D3FB4">
        <w:rPr>
          <w:rFonts w:asciiTheme="minorHAnsi" w:hAnsiTheme="minorHAnsi" w:cstheme="minorHAnsi"/>
          <w:szCs w:val="24"/>
        </w:rPr>
        <w:t>Przedmiotem umowy jest</w:t>
      </w:r>
      <w:r w:rsidR="00265710" w:rsidRPr="001D3FB4">
        <w:rPr>
          <w:rFonts w:asciiTheme="minorHAnsi" w:hAnsiTheme="minorHAnsi" w:cstheme="minorHAnsi"/>
          <w:szCs w:val="24"/>
        </w:rPr>
        <w:t xml:space="preserve"> </w:t>
      </w:r>
      <w:r w:rsidR="00265710" w:rsidRPr="001D3FB4">
        <w:rPr>
          <w:rFonts w:asciiTheme="minorHAnsi" w:hAnsiTheme="minorHAnsi" w:cstheme="minorHAnsi"/>
          <w:b/>
          <w:szCs w:val="24"/>
        </w:rPr>
        <w:t>wykonania sieci komputerowej w związku z realizacją projektu „Nowocześni Zawodowcy - wsparcie ZSGT w Łodzi” (umowa nr FELD.08.08-IZ.00-0038/23-00) współfinansowanego ze środków Funduszu Europejskiego  dla Łódzkiego 2021-2027 realizowanego przez Zespół Szkół Geodezyjno-Technicznych im. Sybiraków w Łodzi”</w:t>
      </w:r>
    </w:p>
    <w:p w14:paraId="311F5D5E" w14:textId="1D11F076" w:rsidR="00403E6E" w:rsidRPr="001D3FB4" w:rsidRDefault="009F70AC" w:rsidP="00003670">
      <w:pPr>
        <w:pStyle w:val="Akapitzlist0"/>
        <w:widowControl w:val="0"/>
        <w:numPr>
          <w:ilvl w:val="0"/>
          <w:numId w:val="13"/>
        </w:numPr>
        <w:spacing w:before="55" w:after="0" w:line="308" w:lineRule="exact"/>
        <w:ind w:left="426" w:right="49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Wykonawca zobowiązany jest wykonać przedmiot umowy zgodnie z ofertą stanowiącą załącznik do umowy, szczegółowym opisem przedmiotu zamówienia, stanowiącym załącznik</w:t>
      </w:r>
      <w:r w:rsidR="00944869" w:rsidRPr="001D3FB4">
        <w:rPr>
          <w:rFonts w:asciiTheme="minorHAnsi" w:hAnsiTheme="minorHAnsi" w:cstheme="minorHAnsi"/>
          <w:sz w:val="24"/>
          <w:szCs w:val="24"/>
        </w:rPr>
        <w:t xml:space="preserve"> </w:t>
      </w:r>
      <w:r w:rsidRPr="001D3FB4">
        <w:rPr>
          <w:rFonts w:asciiTheme="minorHAnsi" w:hAnsiTheme="minorHAnsi" w:cstheme="minorHAnsi"/>
          <w:sz w:val="24"/>
          <w:szCs w:val="24"/>
        </w:rPr>
        <w:t xml:space="preserve">do umowy, będących integralnymi częściami umowy, kierując się obowiązującymi w tym zakresie przepisami prawa oraz należytą starannością. </w:t>
      </w:r>
    </w:p>
    <w:p w14:paraId="6E3802F4" w14:textId="6012CF69" w:rsidR="00403E6E" w:rsidRPr="001D3FB4" w:rsidRDefault="009F70AC" w:rsidP="001D3FB4">
      <w:pPr>
        <w:pStyle w:val="Nagwek1"/>
        <w:jc w:val="center"/>
        <w:rPr>
          <w:rFonts w:asciiTheme="minorHAnsi" w:hAnsiTheme="minorHAnsi"/>
          <w:color w:val="auto"/>
          <w:sz w:val="24"/>
          <w:szCs w:val="24"/>
        </w:rPr>
      </w:pPr>
      <w:r w:rsidRPr="001D3FB4">
        <w:rPr>
          <w:rFonts w:asciiTheme="minorHAnsi" w:hAnsiTheme="minorHAnsi"/>
          <w:color w:val="auto"/>
          <w:sz w:val="24"/>
          <w:szCs w:val="24"/>
        </w:rPr>
        <w:t>§2 Obowiązki Stron</w:t>
      </w:r>
    </w:p>
    <w:p w14:paraId="0AD0451C" w14:textId="0297066F" w:rsidR="007751D3" w:rsidRPr="001D3FB4" w:rsidRDefault="007751D3" w:rsidP="007751D3">
      <w:pPr>
        <w:pStyle w:val="Akapitzlist0"/>
        <w:widowControl w:val="0"/>
        <w:numPr>
          <w:ilvl w:val="0"/>
          <w:numId w:val="2"/>
        </w:numPr>
        <w:spacing w:before="55" w:after="0" w:line="309" w:lineRule="exact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Do obowiązków </w:t>
      </w:r>
      <w:r>
        <w:rPr>
          <w:rFonts w:asciiTheme="minorHAnsi" w:hAnsiTheme="minorHAnsi" w:cstheme="minorHAnsi"/>
          <w:sz w:val="24"/>
          <w:szCs w:val="24"/>
        </w:rPr>
        <w:t>Wykonawcy</w:t>
      </w:r>
      <w:r w:rsidRPr="001D3FB4">
        <w:rPr>
          <w:rFonts w:asciiTheme="minorHAnsi" w:hAnsiTheme="minorHAnsi" w:cstheme="minorHAnsi"/>
          <w:sz w:val="24"/>
          <w:szCs w:val="24"/>
        </w:rPr>
        <w:t xml:space="preserve"> należy: </w:t>
      </w:r>
    </w:p>
    <w:p w14:paraId="23B96274" w14:textId="67AA2646" w:rsidR="00403E6E" w:rsidRPr="001D3FB4" w:rsidRDefault="009F70AC" w:rsidP="00381D0D">
      <w:pPr>
        <w:pStyle w:val="Akapitzlist0"/>
        <w:widowControl w:val="0"/>
        <w:numPr>
          <w:ilvl w:val="1"/>
          <w:numId w:val="2"/>
        </w:numPr>
        <w:spacing w:before="55" w:after="0" w:line="240" w:lineRule="auto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Wykonawca wykona niniejszą umowę osobiście lub za pomocą swoich pracowników, którym powierzy wykonanie niniejszej umowy albo zleci wykonanie poszczególnych usług Podwykonawcy, zgodnie ze złożoną ofertą,  </w:t>
      </w:r>
    </w:p>
    <w:p w14:paraId="1A02BFD6" w14:textId="77777777" w:rsidR="00403E6E" w:rsidRPr="001D3FB4" w:rsidRDefault="009F70AC" w:rsidP="00381D0D">
      <w:pPr>
        <w:pStyle w:val="Akapitzlist0"/>
        <w:widowControl w:val="0"/>
        <w:numPr>
          <w:ilvl w:val="1"/>
          <w:numId w:val="2"/>
        </w:numPr>
        <w:spacing w:before="55" w:after="0" w:line="240" w:lineRule="auto"/>
        <w:ind w:right="50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Wykonawca oświadcza, że posiada wymagane uprawnienia do wykonania usługi określonej w przedmiotowej umowie, a także odpowiednią wiedzę </w:t>
      </w:r>
      <w:r w:rsidRPr="001D3FB4">
        <w:rPr>
          <w:rFonts w:asciiTheme="minorHAnsi" w:hAnsiTheme="minorHAnsi" w:cstheme="minorHAnsi"/>
          <w:sz w:val="24"/>
          <w:szCs w:val="24"/>
        </w:rPr>
        <w:br/>
        <w:t>i doświadczenie w tym zakresie - oświadczenie dotyczy także podwykonawców realizujących wraz z Wykonawcą zamówienie,</w:t>
      </w:r>
    </w:p>
    <w:p w14:paraId="3D4ABFAA" w14:textId="77777777" w:rsidR="00403E6E" w:rsidRPr="001D3FB4" w:rsidRDefault="009F70AC" w:rsidP="00381D0D">
      <w:pPr>
        <w:pStyle w:val="Akapitzlist0"/>
        <w:widowControl w:val="0"/>
        <w:numPr>
          <w:ilvl w:val="1"/>
          <w:numId w:val="2"/>
        </w:numPr>
        <w:spacing w:before="55" w:after="0" w:line="309" w:lineRule="exact"/>
        <w:ind w:right="52" w:hanging="508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Wykonawca zobowiązany jest do natychmiastowego usunięcia jakichkolwiek niezgodności  pomiędzy stanem faktycznym a ofertą Wykonawcy, szczegółowym opisem przedmiotu  zamówienia lub też postanowieniami niniejszej Umowy, </w:t>
      </w:r>
      <w:r w:rsidRPr="001D3FB4">
        <w:rPr>
          <w:rFonts w:asciiTheme="minorHAnsi" w:hAnsiTheme="minorHAnsi" w:cstheme="minorHAnsi"/>
          <w:sz w:val="24"/>
          <w:szCs w:val="24"/>
        </w:rPr>
        <w:lastRenderedPageBreak/>
        <w:t>doprowadzając stan faktyczny do  wymagań Zamawiającego,</w:t>
      </w:r>
    </w:p>
    <w:p w14:paraId="41D35170" w14:textId="77777777" w:rsidR="00403E6E" w:rsidRDefault="009F70AC" w:rsidP="00381D0D">
      <w:pPr>
        <w:pStyle w:val="Akapitzlist0"/>
        <w:widowControl w:val="0"/>
        <w:numPr>
          <w:ilvl w:val="1"/>
          <w:numId w:val="2"/>
        </w:numPr>
        <w:spacing w:before="55" w:after="0" w:line="309" w:lineRule="exact"/>
        <w:ind w:right="50" w:hanging="508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Wykonawca zobowiązuje się do informowania o współfinansowaniu umowy przez Unię Europejską w ramach Europejskiego Funduszu Społecznego Plus zgodnie z znakiem Funduszy Europejskich (FE) oraz znakiem Unii Europejskiej (UE) a także oficjalnym logiem promocyjnym województwa łódzkiego, zgodnie z zasadami zawartymi w Księdze Tożsamości wizualnej  marki Fundusze Europejskie na lata 2021-2027, zamieszczonej na stronie Wojewódzkiego Urzędu Pracy w Łodzi.</w:t>
      </w:r>
    </w:p>
    <w:p w14:paraId="1C451EB6" w14:textId="77777777" w:rsidR="00003670" w:rsidRPr="001D3FB4" w:rsidRDefault="00003670" w:rsidP="00003670">
      <w:pPr>
        <w:pStyle w:val="Akapitzlist0"/>
        <w:widowControl w:val="0"/>
        <w:spacing w:before="55" w:after="0" w:line="309" w:lineRule="exact"/>
        <w:ind w:left="792" w:right="50"/>
        <w:jc w:val="both"/>
        <w:rPr>
          <w:rFonts w:asciiTheme="minorHAnsi" w:hAnsiTheme="minorHAnsi" w:cstheme="minorHAnsi"/>
          <w:sz w:val="24"/>
          <w:szCs w:val="24"/>
        </w:rPr>
      </w:pPr>
    </w:p>
    <w:p w14:paraId="5862941E" w14:textId="42BC3BB5" w:rsidR="00003670" w:rsidRPr="00952639" w:rsidRDefault="009F70AC" w:rsidP="00952639">
      <w:pPr>
        <w:pStyle w:val="Akapitzlist0"/>
        <w:widowControl w:val="0"/>
        <w:numPr>
          <w:ilvl w:val="0"/>
          <w:numId w:val="2"/>
        </w:numPr>
        <w:spacing w:before="55" w:after="0" w:line="309" w:lineRule="exact"/>
        <w:ind w:right="5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206582846"/>
      <w:r w:rsidRPr="001D3FB4">
        <w:rPr>
          <w:rFonts w:asciiTheme="minorHAnsi" w:hAnsiTheme="minorHAnsi" w:cstheme="minorHAnsi"/>
          <w:sz w:val="24"/>
          <w:szCs w:val="24"/>
        </w:rPr>
        <w:t>Do obowiązków Zamawiającego należy</w:t>
      </w:r>
      <w:bookmarkEnd w:id="0"/>
      <w:r w:rsidR="00952639">
        <w:rPr>
          <w:rFonts w:asciiTheme="minorHAnsi" w:hAnsiTheme="minorHAnsi" w:cstheme="minorHAnsi"/>
          <w:sz w:val="24"/>
          <w:szCs w:val="24"/>
        </w:rPr>
        <w:t xml:space="preserve"> </w:t>
      </w:r>
      <w:r w:rsidRPr="00952639">
        <w:rPr>
          <w:rFonts w:asciiTheme="minorHAnsi" w:hAnsiTheme="minorHAnsi" w:cstheme="minorHAnsi"/>
          <w:sz w:val="24"/>
          <w:szCs w:val="24"/>
        </w:rPr>
        <w:t xml:space="preserve">wyznaczenie przedstawiciela Zamawiającego upoważnionego do współdziałania z Wykonawcą, </w:t>
      </w:r>
    </w:p>
    <w:p w14:paraId="685A3FCC" w14:textId="77777777" w:rsidR="00403E6E" w:rsidRPr="001D3FB4" w:rsidRDefault="009F70AC" w:rsidP="00381D0D">
      <w:pPr>
        <w:pStyle w:val="Akapitzlist0"/>
        <w:widowControl w:val="0"/>
        <w:numPr>
          <w:ilvl w:val="0"/>
          <w:numId w:val="2"/>
        </w:numPr>
        <w:spacing w:before="55" w:after="0" w:line="306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Zamawiający ma prawo do kontroli i żądania oświadczeń i dokumentów dotyczących wszystkich postanowień Umowy na każdym etapie jej realizacji.</w:t>
      </w:r>
    </w:p>
    <w:p w14:paraId="7E53F9A2" w14:textId="77777777" w:rsidR="00403E6E" w:rsidRPr="001D3FB4" w:rsidRDefault="009F70AC" w:rsidP="00952639">
      <w:pPr>
        <w:pStyle w:val="akapitzlist"/>
        <w:numPr>
          <w:ilvl w:val="0"/>
          <w:numId w:val="0"/>
        </w:numPr>
        <w:ind w:left="454" w:hanging="454"/>
        <w:jc w:val="center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§3 Termin realizacji umowy</w:t>
      </w:r>
    </w:p>
    <w:p w14:paraId="1DC7A907" w14:textId="77777777" w:rsidR="0080197F" w:rsidRPr="0080197F" w:rsidRDefault="0080197F" w:rsidP="0080197F">
      <w:pPr>
        <w:pStyle w:val="tekstpodbez"/>
        <w:ind w:left="426"/>
        <w:rPr>
          <w:rFonts w:asciiTheme="minorHAnsi" w:hAnsiTheme="minorHAnsi" w:cstheme="minorHAnsi"/>
          <w:bCs w:val="0"/>
          <w:szCs w:val="24"/>
          <w:shd w:val="clear" w:color="auto" w:fill="FFFFFF"/>
        </w:rPr>
      </w:pPr>
      <w:r w:rsidRPr="0080197F">
        <w:rPr>
          <w:rFonts w:asciiTheme="minorHAnsi" w:hAnsiTheme="minorHAnsi" w:cstheme="minorHAnsi"/>
          <w:bCs w:val="0"/>
          <w:szCs w:val="24"/>
          <w:shd w:val="clear" w:color="auto" w:fill="FFFFFF"/>
        </w:rPr>
        <w:t xml:space="preserve">Termin wykonania zamówienia to 1 miesiąc liczony od dnia zawarcia umowy. </w:t>
      </w:r>
    </w:p>
    <w:p w14:paraId="0FAC2911" w14:textId="77777777" w:rsidR="0080197F" w:rsidRPr="0080197F" w:rsidRDefault="0080197F" w:rsidP="0080197F">
      <w:pPr>
        <w:pStyle w:val="tekstpodbez"/>
        <w:ind w:left="426"/>
        <w:rPr>
          <w:rFonts w:asciiTheme="minorHAnsi" w:hAnsiTheme="minorHAnsi" w:cstheme="minorHAnsi"/>
          <w:bCs w:val="0"/>
          <w:szCs w:val="24"/>
          <w:shd w:val="clear" w:color="auto" w:fill="FFFFFF"/>
        </w:rPr>
      </w:pPr>
      <w:r w:rsidRPr="0080197F">
        <w:rPr>
          <w:rFonts w:asciiTheme="minorHAnsi" w:hAnsiTheme="minorHAnsi" w:cstheme="minorHAnsi"/>
          <w:bCs w:val="0"/>
          <w:szCs w:val="24"/>
          <w:shd w:val="clear" w:color="auto" w:fill="FFFFFF"/>
        </w:rPr>
        <w:t xml:space="preserve">Preferowana realizacja zamówienia odbywać się będzie w okresie ferii zimowych wówczas wykonawca będzie mógł wykonywać pracę na obiekcie cały dzień. Natomiast wykonawca musi liczyć się z tym że zawarcie umowy i jej realizacja nastąpi po okresie zimowych ferii, wówczas prace będą mogły odbywać się jedynie w godzinach popołudniowych ściśle uprzednio uzgodnionych z Zamawiającym. </w:t>
      </w:r>
    </w:p>
    <w:p w14:paraId="74B6848A" w14:textId="77777777" w:rsidR="00403E6E" w:rsidRPr="001D3FB4" w:rsidRDefault="00403E6E">
      <w:pPr>
        <w:pStyle w:val="tekstpodbez"/>
        <w:ind w:left="426"/>
        <w:rPr>
          <w:rFonts w:asciiTheme="minorHAnsi" w:hAnsiTheme="minorHAnsi" w:cstheme="minorHAnsi"/>
          <w:szCs w:val="24"/>
        </w:rPr>
      </w:pPr>
    </w:p>
    <w:p w14:paraId="19079167" w14:textId="77777777" w:rsidR="00403E6E" w:rsidRPr="001D3FB4" w:rsidRDefault="009F70AC" w:rsidP="00836358">
      <w:pPr>
        <w:pStyle w:val="tekstpodbez"/>
        <w:ind w:left="66"/>
        <w:jc w:val="center"/>
        <w:rPr>
          <w:rFonts w:asciiTheme="minorHAnsi" w:hAnsiTheme="minorHAnsi" w:cstheme="minorHAnsi"/>
          <w:b/>
          <w:bCs w:val="0"/>
          <w:szCs w:val="24"/>
        </w:rPr>
      </w:pPr>
      <w:r w:rsidRPr="001D3FB4">
        <w:rPr>
          <w:rFonts w:asciiTheme="minorHAnsi" w:hAnsiTheme="minorHAnsi" w:cstheme="minorHAnsi"/>
          <w:b/>
          <w:bCs w:val="0"/>
          <w:szCs w:val="24"/>
        </w:rPr>
        <w:t>§4 Wynagrodzenie</w:t>
      </w:r>
    </w:p>
    <w:p w14:paraId="5261EC37" w14:textId="467F1890" w:rsidR="00403E6E" w:rsidRPr="001D3FB4" w:rsidRDefault="00836358" w:rsidP="001D03EC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tytułu wykonania zamówienia wykonawcy przysługuje wynagrodzenie w kwocie ……………….</w:t>
      </w:r>
      <w:r w:rsidR="00832639">
        <w:rPr>
          <w:rFonts w:asciiTheme="minorHAnsi" w:hAnsiTheme="minorHAnsi" w:cstheme="minorHAnsi"/>
          <w:sz w:val="24"/>
          <w:szCs w:val="24"/>
        </w:rPr>
        <w:t xml:space="preserve">PLN </w:t>
      </w:r>
      <w:r>
        <w:rPr>
          <w:rFonts w:asciiTheme="minorHAnsi" w:hAnsiTheme="minorHAnsi" w:cstheme="minorHAnsi"/>
          <w:sz w:val="24"/>
          <w:szCs w:val="24"/>
        </w:rPr>
        <w:t xml:space="preserve">netto plus podatek VAT </w:t>
      </w:r>
      <w:r w:rsidR="00832639">
        <w:rPr>
          <w:rFonts w:asciiTheme="minorHAnsi" w:hAnsiTheme="minorHAnsi" w:cstheme="minorHAnsi"/>
          <w:sz w:val="24"/>
          <w:szCs w:val="24"/>
        </w:rPr>
        <w:t>……..% co łącznie daje wynagrodzenie w kwocie………………PLN brutto.</w:t>
      </w:r>
    </w:p>
    <w:p w14:paraId="23F03359" w14:textId="6CDFAB8A" w:rsidR="00403E6E" w:rsidRPr="001D3FB4" w:rsidRDefault="009F70AC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Wynagrodzenie, o którym mowa w ust. 1, stanowi pełne wynagrodzenie Wykonawcy za wykonanie przedmiotu umowy, zgodnie ze złożoną ofertą i jest niezmienne </w:t>
      </w:r>
      <w:r w:rsidR="009E1677" w:rsidRPr="001D3FB4">
        <w:rPr>
          <w:rFonts w:asciiTheme="minorHAnsi" w:hAnsiTheme="minorHAnsi" w:cstheme="minorHAnsi"/>
          <w:sz w:val="24"/>
          <w:szCs w:val="24"/>
        </w:rPr>
        <w:br/>
      </w:r>
      <w:r w:rsidRPr="001D3FB4">
        <w:rPr>
          <w:rFonts w:asciiTheme="minorHAnsi" w:hAnsiTheme="minorHAnsi" w:cstheme="minorHAnsi"/>
          <w:sz w:val="24"/>
          <w:szCs w:val="24"/>
        </w:rPr>
        <w:t>do końca trwania umowy.</w:t>
      </w:r>
    </w:p>
    <w:p w14:paraId="50EE9FB8" w14:textId="77777777" w:rsidR="00403E6E" w:rsidRPr="001D3FB4" w:rsidRDefault="009F70AC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Podstawą zapłaty wynagrodzenia, o którym mowa wyżej, będzie prawidłowo wystawiona przez Wykonawcę i zaakceptowana przez Zamawiającego faktura, wystawiona po wykonaniu usługi i protokolarnym potwierdzeniu przez Zamawiającego oraz Wykonawcę prawidłowości wykonania usługi oraz ilości uczestników. </w:t>
      </w:r>
    </w:p>
    <w:p w14:paraId="74B49E32" w14:textId="773FE41F" w:rsidR="00DC7EEA" w:rsidRPr="001D3FB4" w:rsidRDefault="009F70AC" w:rsidP="00721C7B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Zapłata należnego Wykonawcy wynagrodzenia</w:t>
      </w:r>
      <w:r w:rsidR="00E26300" w:rsidRPr="001D3FB4">
        <w:rPr>
          <w:rFonts w:asciiTheme="minorHAnsi" w:hAnsiTheme="minorHAnsi" w:cstheme="minorHAnsi"/>
          <w:sz w:val="24"/>
          <w:szCs w:val="24"/>
        </w:rPr>
        <w:t xml:space="preserve"> nastąpi</w:t>
      </w:r>
      <w:r w:rsidR="00DC7EEA" w:rsidRPr="001D3FB4">
        <w:rPr>
          <w:rFonts w:asciiTheme="minorHAnsi" w:hAnsiTheme="minorHAnsi" w:cstheme="minorHAnsi"/>
          <w:sz w:val="24"/>
          <w:szCs w:val="24"/>
        </w:rPr>
        <w:t xml:space="preserve"> w terminie do 30 dni od daty doręczenia Zamawiającemu poprawnie wystawionej faktury/rachunku (wraz z załącznikami, o których mowa powyżej) na Miasto Łódź, NIP 7250028902, ul. Piotrkowska 104, 90-926 Łódź będącego </w:t>
      </w:r>
      <w:r w:rsidR="00DC7EEA" w:rsidRPr="001D3FB4">
        <w:rPr>
          <w:rFonts w:asciiTheme="minorHAnsi" w:hAnsiTheme="minorHAnsi" w:cstheme="minorHAnsi"/>
          <w:sz w:val="24"/>
          <w:szCs w:val="24"/>
          <w:u w:val="single"/>
        </w:rPr>
        <w:t>nabywcą</w:t>
      </w:r>
      <w:r w:rsidR="00DC7EEA" w:rsidRPr="001D3FB4">
        <w:rPr>
          <w:rFonts w:asciiTheme="minorHAnsi" w:hAnsiTheme="minorHAnsi" w:cstheme="minorHAnsi"/>
          <w:sz w:val="24"/>
          <w:szCs w:val="24"/>
        </w:rPr>
        <w:t xml:space="preserve"> faktury/rachunku oraz na </w:t>
      </w:r>
      <w:r w:rsidR="00E26300" w:rsidRPr="001D3FB4">
        <w:rPr>
          <w:rFonts w:asciiTheme="minorHAnsi" w:hAnsiTheme="minorHAnsi" w:cstheme="minorHAnsi"/>
          <w:b/>
          <w:sz w:val="24"/>
          <w:szCs w:val="24"/>
        </w:rPr>
        <w:t xml:space="preserve">Zespół Szkół </w:t>
      </w:r>
      <w:r w:rsidR="00704AAD" w:rsidRPr="001D3FB4">
        <w:rPr>
          <w:rFonts w:asciiTheme="minorHAnsi" w:hAnsiTheme="minorHAnsi" w:cstheme="minorHAnsi"/>
          <w:b/>
          <w:sz w:val="24"/>
          <w:szCs w:val="24"/>
        </w:rPr>
        <w:t xml:space="preserve">Geodezyjno-Technicznych </w:t>
      </w:r>
      <w:r w:rsidR="00F74FD2" w:rsidRPr="001D3FB4">
        <w:rPr>
          <w:rFonts w:asciiTheme="minorHAnsi" w:hAnsiTheme="minorHAnsi" w:cstheme="minorHAnsi"/>
          <w:b/>
          <w:sz w:val="24"/>
          <w:szCs w:val="24"/>
        </w:rPr>
        <w:t xml:space="preserve">im. Sybiraków </w:t>
      </w:r>
      <w:r w:rsidR="00704AAD" w:rsidRPr="001D3FB4">
        <w:rPr>
          <w:rFonts w:asciiTheme="minorHAnsi" w:hAnsiTheme="minorHAnsi" w:cstheme="minorHAnsi"/>
          <w:b/>
          <w:sz w:val="24"/>
          <w:szCs w:val="24"/>
        </w:rPr>
        <w:t xml:space="preserve">w Łodzi </w:t>
      </w:r>
      <w:r w:rsidR="00DC7EEA" w:rsidRPr="001D3FB4">
        <w:rPr>
          <w:rFonts w:asciiTheme="minorHAnsi" w:hAnsiTheme="minorHAnsi" w:cstheme="minorHAnsi"/>
          <w:sz w:val="24"/>
          <w:szCs w:val="24"/>
        </w:rPr>
        <w:t xml:space="preserve"> </w:t>
      </w:r>
      <w:r w:rsidR="00317954" w:rsidRPr="001D3FB4">
        <w:rPr>
          <w:rFonts w:asciiTheme="minorHAnsi" w:hAnsiTheme="minorHAnsi" w:cstheme="minorHAnsi"/>
          <w:sz w:val="24"/>
          <w:szCs w:val="24"/>
        </w:rPr>
        <w:t xml:space="preserve">ul. Skrzydlata 15, 91-503 Łódź </w:t>
      </w:r>
      <w:r w:rsidR="00DC7EEA" w:rsidRPr="001D3FB4">
        <w:rPr>
          <w:rFonts w:asciiTheme="minorHAnsi" w:hAnsiTheme="minorHAnsi" w:cstheme="minorHAnsi"/>
          <w:sz w:val="24"/>
          <w:szCs w:val="24"/>
        </w:rPr>
        <w:t xml:space="preserve">będącego </w:t>
      </w:r>
      <w:r w:rsidR="00DC7EEA" w:rsidRPr="001D3FB4">
        <w:rPr>
          <w:rFonts w:asciiTheme="minorHAnsi" w:hAnsiTheme="minorHAnsi" w:cstheme="minorHAnsi"/>
          <w:sz w:val="24"/>
          <w:szCs w:val="24"/>
          <w:u w:val="single"/>
        </w:rPr>
        <w:t>odbiorcą</w:t>
      </w:r>
      <w:r w:rsidR="00DC7EEA" w:rsidRPr="001D3FB4">
        <w:rPr>
          <w:rFonts w:asciiTheme="minorHAnsi" w:hAnsiTheme="minorHAnsi" w:cstheme="minorHAnsi"/>
          <w:sz w:val="24"/>
          <w:szCs w:val="24"/>
        </w:rPr>
        <w:t xml:space="preserve"> - za wykonanie przedmiotu umowy zgodnie z § 1 niniejszej umowy, pod warunkiem otrzymania transzy w ramach projektu.</w:t>
      </w:r>
    </w:p>
    <w:p w14:paraId="5025CDE3" w14:textId="77777777" w:rsidR="00DC7EEA" w:rsidRPr="001D3FB4" w:rsidRDefault="00DC7EEA" w:rsidP="00721C7B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 przypadku, gdy wskazany przez Wykonawcę w fakturze rachunek bankowy, na którym ma nastąpić zapłata wynagrodzenia, nie widnieje w wykazie podmiotów zarejestrowanych jako podatnicy VAT, niezarejestrowanych oraz wykreślonych i przywróconych do rejestru </w:t>
      </w:r>
      <w:r w:rsidRPr="001D3FB4">
        <w:rPr>
          <w:rFonts w:asciiTheme="minorHAnsi" w:hAnsiTheme="minorHAnsi" w:cstheme="minorHAnsi"/>
          <w:sz w:val="24"/>
          <w:szCs w:val="24"/>
        </w:rPr>
        <w:lastRenderedPageBreak/>
        <w:t xml:space="preserve">VAT, Zamawiającemu przysługuje prawo wstrzymania zapłaty wynagrodzenia do czasu uzyskania wpisu tego rachunku bankowego lub rachunku powiązanego z rachunkiem Wykonawcy do przedmiotowego wykazu lub wskazania nowego rachunku bankowego ujawnionego w w/w wykazie. </w:t>
      </w:r>
    </w:p>
    <w:p w14:paraId="555862B1" w14:textId="77777777" w:rsidR="00DC7EEA" w:rsidRPr="001D3FB4" w:rsidRDefault="00DC7EEA" w:rsidP="00721C7B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Okres do czasu uzyskania przez Wykonawcę wpisu rachunku bankowego do przedmiotowego wykazu lub wskazania nowego rachunku bankowego ujawnionego w w/w wykazie nie jest traktowany jako opóźnienie Zamawiającego w zapłacie należnego wynagrodzenia i w takim przypadku nie będą naliczane za ten okres odsetki za opóźnienie w wysokości odsetek ustawowych jak i uznaje się, że wynagrodzenie nie jest należne Wykonawcy w tym okresie. </w:t>
      </w:r>
    </w:p>
    <w:p w14:paraId="3ACF095A" w14:textId="77777777" w:rsidR="00DC7EEA" w:rsidRPr="001D3FB4" w:rsidRDefault="00DC7EEA" w:rsidP="00721C7B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Wykonawca ma możliwość przesłania drogą elektroniczną ustrukturyzowanej faktury elektronicznej w rozumieniu ustawy o elektronicznym fakturowaniu.</w:t>
      </w:r>
    </w:p>
    <w:p w14:paraId="33A68E7F" w14:textId="77777777" w:rsidR="00DC7EEA" w:rsidRPr="001D3FB4" w:rsidRDefault="00DC7EEA" w:rsidP="00721C7B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 przypadku gdy Wykonawca skorzysta z możliwości przesłania ustrukturyzowanej faktury elektronicznej, wówczas zobowiązany jest do skorzystania z Platformy Elektronicznego Fakturowania udostępnionej na stronie internetowej </w:t>
      </w:r>
      <w:hyperlink r:id="rId8" w:history="1">
        <w:r w:rsidRPr="001D3FB4">
          <w:rPr>
            <w:rStyle w:val="Hipercze"/>
            <w:rFonts w:asciiTheme="minorHAnsi" w:hAnsiTheme="minorHAnsi" w:cstheme="minorHAnsi"/>
            <w:sz w:val="24"/>
            <w:szCs w:val="24"/>
          </w:rPr>
          <w:t>https://efaktura.gov.pl</w:t>
        </w:r>
      </w:hyperlink>
    </w:p>
    <w:p w14:paraId="17B57EF2" w14:textId="77777777" w:rsidR="00DC7EEA" w:rsidRPr="001D3FB4" w:rsidRDefault="00DC7EEA" w:rsidP="00721C7B">
      <w:pPr>
        <w:pStyle w:val="Akapitzlist0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Szczegółowe zasady związane z wystawianiem ustrukturyzowanych faktur elektronicznych i innych ustrukturyzowanych dokumentów określa ustawy z dnia 9 listopada 2018 r. o elektronicznym fakturowaniu w zamówieniach publicznych, koncesjach na roboty budowlane lub usługi oraz partnerstwie publiczno-prywatnym </w:t>
      </w:r>
      <w:hyperlink r:id="rId9" w:history="1">
        <w:r w:rsidRPr="001D3FB4">
          <w:rPr>
            <w:rStyle w:val="Hipercze"/>
            <w:rFonts w:asciiTheme="minorHAnsi" w:hAnsiTheme="minorHAnsi" w:cstheme="minorHAnsi"/>
            <w:sz w:val="24"/>
            <w:szCs w:val="24"/>
          </w:rPr>
          <w:t>(Dz.U. 2018 poz. 2191 )</w:t>
        </w:r>
      </w:hyperlink>
      <w:r w:rsidRPr="001D3FB4">
        <w:rPr>
          <w:rFonts w:asciiTheme="minorHAnsi" w:hAnsiTheme="minorHAnsi" w:cstheme="minorHAnsi"/>
          <w:sz w:val="24"/>
          <w:szCs w:val="24"/>
        </w:rPr>
        <w:t xml:space="preserve"> oraz akty wykonawcze wydane na jej podstawie.</w:t>
      </w:r>
    </w:p>
    <w:p w14:paraId="28D3D777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 przypadku, gdy Wykonawca korzysta z usług brokera Infinite IT Solutions, wpisując dane nabywcy:</w:t>
      </w:r>
    </w:p>
    <w:p w14:paraId="61FDC9FE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 sekcji NIP należy wpisać NIP Miasta: 725-002-89-02,</w:t>
      </w:r>
    </w:p>
    <w:p w14:paraId="603B0657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jako typ numeru PEPPOL należy wybrać NIP,</w:t>
      </w:r>
    </w:p>
    <w:p w14:paraId="536F151D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 polu Numer PEPPOL należy wpisać NIP własny jednostki będącej adresatem faktury.</w:t>
      </w:r>
    </w:p>
    <w:p w14:paraId="6789EDBF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 przypadku, gdy Wykonawca korzysta z usług brokera </w:t>
      </w:r>
      <w:proofErr w:type="spellStart"/>
      <w:r w:rsidRPr="001D3FB4">
        <w:rPr>
          <w:rFonts w:asciiTheme="minorHAnsi" w:hAnsiTheme="minorHAnsi" w:cstheme="minorHAnsi"/>
          <w:sz w:val="24"/>
          <w:szCs w:val="24"/>
        </w:rPr>
        <w:t>PEFexpert</w:t>
      </w:r>
      <w:proofErr w:type="spellEnd"/>
      <w:r w:rsidRPr="001D3FB4">
        <w:rPr>
          <w:rFonts w:asciiTheme="minorHAnsi" w:hAnsiTheme="minorHAnsi" w:cstheme="minorHAnsi"/>
          <w:sz w:val="24"/>
          <w:szCs w:val="24"/>
        </w:rPr>
        <w:t>, wpisując dane nabywcy:</w:t>
      </w:r>
    </w:p>
    <w:p w14:paraId="3172AE06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 sekcji Identyfikator podatkowy należy wpisać NIP Miasta 725-002-89-02</w:t>
      </w:r>
    </w:p>
    <w:p w14:paraId="178AFCC4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jako Rodzaj adresu PEF należy wpisać NIP,</w:t>
      </w:r>
    </w:p>
    <w:p w14:paraId="4A0FA3D9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 polu numer adresu PEF należy wpisać NIP własny jednostki będącej adresatem faktury</w:t>
      </w:r>
    </w:p>
    <w:p w14:paraId="550DA1F5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 obu przypadkach sekcja Odbiorca powinna być wypełniona zgodnie z miejscem dostawy/odbioru towaru/ usługi .</w:t>
      </w:r>
    </w:p>
    <w:p w14:paraId="070B23F3" w14:textId="3580B185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Wykonawca zobowiązany jest powiadomić Zamawiającego o wystawieniu faktury na Platformie Elektronicznego fakturowania - na poniższego maila: </w:t>
      </w:r>
      <w:r w:rsidRPr="001D3FB4">
        <w:rPr>
          <w:rFonts w:asciiTheme="minorHAnsi" w:hAnsiTheme="minorHAnsi" w:cstheme="minorHAnsi"/>
          <w:bCs/>
          <w:sz w:val="24"/>
          <w:szCs w:val="24"/>
        </w:rPr>
        <w:t xml:space="preserve"> </w:t>
      </w:r>
      <w:hyperlink r:id="rId10" w:history="1">
        <w:r w:rsidR="008F6E7F" w:rsidRPr="001D3FB4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kontakt@zsgt.elodz.edu.pl</w:t>
        </w:r>
      </w:hyperlink>
      <w:r w:rsidR="008F6E7F" w:rsidRPr="001D3FB4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516EE2FD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Zamawiający upoważnia Wykonawcę do wystawienia faktury VAT/rachunku bez podpisu Zamawiającego.</w:t>
      </w:r>
    </w:p>
    <w:p w14:paraId="2606E937" w14:textId="77777777" w:rsidR="00DC7EEA" w:rsidRPr="001D3FB4" w:rsidRDefault="00DC7EEA" w:rsidP="00DC7EEA">
      <w:pPr>
        <w:pStyle w:val="Akapitzlist0"/>
        <w:numPr>
          <w:ilvl w:val="0"/>
          <w:numId w:val="3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Za datę zapłaty przyjmuje się datę obciążenia rachunku bankowego Odbiorcy. </w:t>
      </w:r>
    </w:p>
    <w:p w14:paraId="2149EE50" w14:textId="30DADE0F" w:rsidR="00403E6E" w:rsidRPr="001D3FB4" w:rsidRDefault="009F70AC" w:rsidP="009C1946">
      <w:pPr>
        <w:pStyle w:val="Nagwek1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1D3FB4">
        <w:rPr>
          <w:rFonts w:asciiTheme="minorHAnsi" w:hAnsiTheme="minorHAnsi"/>
          <w:color w:val="000000" w:themeColor="text1"/>
          <w:sz w:val="24"/>
          <w:szCs w:val="24"/>
        </w:rPr>
        <w:t>§</w:t>
      </w:r>
      <w:r w:rsidR="009C1946">
        <w:rPr>
          <w:rFonts w:asciiTheme="minorHAnsi" w:hAnsiTheme="minorHAnsi"/>
          <w:color w:val="000000" w:themeColor="text1"/>
          <w:sz w:val="24"/>
          <w:szCs w:val="24"/>
        </w:rPr>
        <w:t>5</w:t>
      </w:r>
      <w:r w:rsidRPr="001D3FB4">
        <w:rPr>
          <w:rFonts w:asciiTheme="minorHAnsi" w:hAnsiTheme="minorHAnsi"/>
          <w:color w:val="000000" w:themeColor="text1"/>
          <w:sz w:val="24"/>
          <w:szCs w:val="24"/>
        </w:rPr>
        <w:t xml:space="preserve"> Kary umowne</w:t>
      </w:r>
    </w:p>
    <w:p w14:paraId="64FBB7AD" w14:textId="77777777" w:rsidR="003A2A25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Wykonawca zobowiązany jest do zapłaty Zamawiającemu następujących kar umownych</w:t>
      </w:r>
      <w:r w:rsidR="003A2A25">
        <w:rPr>
          <w:rFonts w:asciiTheme="minorHAnsi" w:hAnsiTheme="minorHAnsi" w:cstheme="minorHAnsi"/>
          <w:sz w:val="24"/>
          <w:szCs w:val="24"/>
        </w:rPr>
        <w:t>:</w:t>
      </w:r>
    </w:p>
    <w:p w14:paraId="22BDCF4B" w14:textId="4E9A71C0" w:rsidR="00393381" w:rsidRDefault="00393381" w:rsidP="00FA5437">
      <w:pPr>
        <w:pStyle w:val="Akapitzlist0"/>
        <w:numPr>
          <w:ilvl w:val="1"/>
          <w:numId w:val="25"/>
        </w:numPr>
        <w:spacing w:line="240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wysokości 0</w:t>
      </w:r>
      <w:r w:rsidR="003D6E98">
        <w:rPr>
          <w:rFonts w:asciiTheme="minorHAnsi" w:hAnsiTheme="minorHAnsi" w:cstheme="minorHAnsi"/>
          <w:sz w:val="24"/>
          <w:szCs w:val="24"/>
        </w:rPr>
        <w:t>,1% wartości maksymalnego wynagrodzenia, o którym mowa w §</w:t>
      </w:r>
      <w:r w:rsidR="00DF3321">
        <w:rPr>
          <w:rFonts w:asciiTheme="minorHAnsi" w:hAnsiTheme="minorHAnsi" w:cstheme="minorHAnsi"/>
          <w:sz w:val="24"/>
          <w:szCs w:val="24"/>
        </w:rPr>
        <w:t xml:space="preserve">4 ust. 1 Umowy, za każdy dzień </w:t>
      </w:r>
      <w:r w:rsidR="00DA0CB7">
        <w:rPr>
          <w:rFonts w:asciiTheme="minorHAnsi" w:hAnsiTheme="minorHAnsi" w:cstheme="minorHAnsi"/>
          <w:sz w:val="24"/>
          <w:szCs w:val="24"/>
        </w:rPr>
        <w:t xml:space="preserve">zwłoki w wykonaniu zamówienia o którym mowa </w:t>
      </w:r>
      <w:r w:rsidR="002C1FA2">
        <w:rPr>
          <w:rFonts w:asciiTheme="minorHAnsi" w:hAnsiTheme="minorHAnsi" w:cstheme="minorHAnsi"/>
          <w:sz w:val="24"/>
          <w:szCs w:val="24"/>
        </w:rPr>
        <w:t>w § 3 Umowy.</w:t>
      </w:r>
    </w:p>
    <w:p w14:paraId="222A896C" w14:textId="1BFF0DB6" w:rsidR="00403E6E" w:rsidRPr="00F06912" w:rsidRDefault="009F70AC" w:rsidP="00FA5437">
      <w:pPr>
        <w:pStyle w:val="Akapitzlist0"/>
        <w:numPr>
          <w:ilvl w:val="1"/>
          <w:numId w:val="25"/>
        </w:numPr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lastRenderedPageBreak/>
        <w:t xml:space="preserve"> w wysokości</w:t>
      </w:r>
      <w:r w:rsidR="00F06912">
        <w:rPr>
          <w:rFonts w:asciiTheme="minorHAnsi" w:hAnsiTheme="minorHAnsi" w:cstheme="minorHAnsi"/>
          <w:sz w:val="24"/>
          <w:szCs w:val="24"/>
        </w:rPr>
        <w:t xml:space="preserve"> </w:t>
      </w:r>
      <w:r w:rsidR="00041408" w:rsidRPr="00F06912">
        <w:rPr>
          <w:rFonts w:asciiTheme="minorHAnsi" w:hAnsiTheme="minorHAnsi" w:cstheme="minorHAnsi"/>
          <w:sz w:val="24"/>
          <w:szCs w:val="24"/>
        </w:rPr>
        <w:t>1</w:t>
      </w:r>
      <w:r w:rsidRPr="00F06912">
        <w:rPr>
          <w:rFonts w:asciiTheme="minorHAnsi" w:hAnsiTheme="minorHAnsi" w:cstheme="minorHAnsi"/>
          <w:sz w:val="24"/>
          <w:szCs w:val="24"/>
        </w:rPr>
        <w:t>0% wartości maksymalnego wynagrodzenia, o którym mowa w §4 ust. 1 Umowy,  w przypadku wypowiedzenia Umowy lub odstąpienia od Umowy przez Zamawiającego  z przyczyn leżących po stronie Wykonawcy</w:t>
      </w:r>
      <w:r w:rsidR="00F06912" w:rsidRPr="00F06912">
        <w:rPr>
          <w:rFonts w:asciiTheme="minorHAnsi" w:hAnsiTheme="minorHAnsi" w:cstheme="minorHAnsi"/>
          <w:sz w:val="24"/>
          <w:szCs w:val="24"/>
        </w:rPr>
        <w:t>.</w:t>
      </w:r>
      <w:r w:rsidRPr="00F0691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E6AE74" w14:textId="7AC1CFE6" w:rsidR="00403E6E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Wykonawca wyraża zgodę na potrącenie kar umownych z należnego mu wynagrodzenia. </w:t>
      </w:r>
    </w:p>
    <w:p w14:paraId="64F8FB9B" w14:textId="77777777" w:rsidR="00FA5437" w:rsidRDefault="00FA5437" w:rsidP="00FA5437">
      <w:pPr>
        <w:pStyle w:val="Akapitzlist0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30BF7727" w14:textId="48A10992" w:rsidR="00403E6E" w:rsidRPr="001D3FB4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 Kary umowne, o których mowa w Umowie, będą płatne w terminie 7 dni od dnia doręczenia Wykonawcy wezwania do zapłaty oraz noty księgowej.  </w:t>
      </w:r>
    </w:p>
    <w:p w14:paraId="3C4AD2EF" w14:textId="77777777" w:rsidR="00403E6E" w:rsidRPr="001D3FB4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Kary umowne podlegają sumowaniu. </w:t>
      </w:r>
    </w:p>
    <w:p w14:paraId="1D8AE468" w14:textId="77777777" w:rsidR="00403E6E" w:rsidRPr="001D3FB4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Odstąpienie od umowy czy też jej rozwiązanie nie ma wpływu na roszczenia Zamawiającego z tytułu kar umownych.  </w:t>
      </w:r>
    </w:p>
    <w:p w14:paraId="74692B7E" w14:textId="735438BA" w:rsidR="00403E6E" w:rsidRPr="001D3FB4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Łączna wysokość wszystkich kar umownych określonych w ust. 1 nie może wynieść więcej niż </w:t>
      </w:r>
      <w:r w:rsidR="00E02EED">
        <w:rPr>
          <w:rFonts w:asciiTheme="minorHAnsi" w:hAnsiTheme="minorHAnsi" w:cstheme="minorHAnsi"/>
          <w:sz w:val="24"/>
          <w:szCs w:val="24"/>
        </w:rPr>
        <w:t>3</w:t>
      </w:r>
      <w:r w:rsidRPr="001D3FB4">
        <w:rPr>
          <w:rFonts w:asciiTheme="minorHAnsi" w:hAnsiTheme="minorHAnsi" w:cstheme="minorHAnsi"/>
          <w:sz w:val="24"/>
          <w:szCs w:val="24"/>
        </w:rPr>
        <w:t xml:space="preserve">0 % łącznego maksymalnego wynagrodzenia brutto. </w:t>
      </w:r>
    </w:p>
    <w:p w14:paraId="01B66615" w14:textId="77777777" w:rsidR="00403E6E" w:rsidRPr="001D3FB4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Zamawiający zastrzega sobie prawo dochodzenia odszkodowania przekraczającego wysokość zastrzeżonych w umowie kar umownych według zasad ogólnych.</w:t>
      </w:r>
    </w:p>
    <w:p w14:paraId="3087509B" w14:textId="77777777" w:rsidR="00E02EED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Wezwanie do zapłaty oraz nota księgowa mogą zostać złożone w formie papierowej jak i przesłane na adres poczty elektronicznej Wykonawcy:</w:t>
      </w:r>
    </w:p>
    <w:p w14:paraId="4D76D6EB" w14:textId="121AFDCD" w:rsidR="00403E6E" w:rsidRPr="001D3FB4" w:rsidRDefault="009F70AC" w:rsidP="00FA5437">
      <w:pPr>
        <w:pStyle w:val="Akapitzlist0"/>
        <w:numPr>
          <w:ilvl w:val="0"/>
          <w:numId w:val="25"/>
        </w:numPr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 Wezwanie do zapłaty oraz nota  księgowa przesłane na adres poczty e-mail uznaje się za doręczone Wykonawcy w dniu  ich wysłania przez Zamawiającego.   </w:t>
      </w:r>
    </w:p>
    <w:p w14:paraId="631FE46A" w14:textId="1916A675" w:rsidR="00403E6E" w:rsidRPr="001D3FB4" w:rsidRDefault="009F70AC" w:rsidP="00FA5437">
      <w:pPr>
        <w:pStyle w:val="Nagwek1"/>
        <w:jc w:val="center"/>
        <w:rPr>
          <w:rFonts w:asciiTheme="minorHAnsi" w:hAnsiTheme="minorHAnsi"/>
          <w:color w:val="auto"/>
          <w:sz w:val="24"/>
          <w:szCs w:val="24"/>
        </w:rPr>
      </w:pPr>
      <w:r w:rsidRPr="001D3FB4">
        <w:rPr>
          <w:rFonts w:asciiTheme="minorHAnsi" w:hAnsiTheme="minorHAnsi"/>
          <w:color w:val="auto"/>
          <w:sz w:val="24"/>
          <w:szCs w:val="24"/>
        </w:rPr>
        <w:t>§</w:t>
      </w:r>
      <w:r w:rsidR="00FA5437">
        <w:rPr>
          <w:rFonts w:asciiTheme="minorHAnsi" w:hAnsiTheme="minorHAnsi"/>
          <w:color w:val="auto"/>
          <w:sz w:val="24"/>
          <w:szCs w:val="24"/>
        </w:rPr>
        <w:t>6</w:t>
      </w:r>
      <w:r w:rsidRPr="001D3FB4">
        <w:rPr>
          <w:rFonts w:asciiTheme="minorHAnsi" w:hAnsiTheme="minorHAnsi"/>
          <w:color w:val="auto"/>
          <w:sz w:val="24"/>
          <w:szCs w:val="24"/>
        </w:rPr>
        <w:t xml:space="preserve"> Osoba do kontaktu</w:t>
      </w:r>
    </w:p>
    <w:p w14:paraId="598AAEB1" w14:textId="77777777" w:rsidR="00403E6E" w:rsidRPr="001D3FB4" w:rsidRDefault="00403E6E">
      <w:pPr>
        <w:widowControl w:val="0"/>
        <w:spacing w:after="0" w:line="265" w:lineRule="exact"/>
        <w:rPr>
          <w:rFonts w:asciiTheme="minorHAnsi" w:hAnsiTheme="minorHAnsi" w:cstheme="minorHAnsi"/>
          <w:sz w:val="24"/>
          <w:szCs w:val="24"/>
        </w:rPr>
      </w:pPr>
    </w:p>
    <w:p w14:paraId="385CA3A1" w14:textId="77777777" w:rsidR="00403E6E" w:rsidRPr="001D3FB4" w:rsidRDefault="009F70AC" w:rsidP="00FA5437">
      <w:pPr>
        <w:pStyle w:val="Akapitzlist0"/>
        <w:overflowPunct w:val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Osobami odpowiedzialnymi za prawidłową realizację niniejszej umowy są:</w:t>
      </w:r>
    </w:p>
    <w:p w14:paraId="54FE1D78" w14:textId="1EBDE89F" w:rsidR="00403E6E" w:rsidRPr="001D3FB4" w:rsidRDefault="009F70AC">
      <w:pPr>
        <w:pStyle w:val="Akapitzlist0"/>
        <w:numPr>
          <w:ilvl w:val="1"/>
          <w:numId w:val="7"/>
        </w:numPr>
        <w:tabs>
          <w:tab w:val="left" w:pos="567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po stronie Zamawiającego </w:t>
      </w:r>
      <w:r w:rsidR="00CD3E6E" w:rsidRPr="001D3FB4">
        <w:rPr>
          <w:rFonts w:asciiTheme="minorHAnsi" w:hAnsiTheme="minorHAnsi" w:cstheme="minorHAnsi"/>
          <w:sz w:val="24"/>
          <w:szCs w:val="24"/>
        </w:rPr>
        <w:t>………………….……., tel. …………………………</w:t>
      </w:r>
    </w:p>
    <w:p w14:paraId="33BD7776" w14:textId="77777777" w:rsidR="00403E6E" w:rsidRPr="001D3FB4" w:rsidRDefault="009F70AC">
      <w:pPr>
        <w:pStyle w:val="Akapitzlist0"/>
        <w:numPr>
          <w:ilvl w:val="1"/>
          <w:numId w:val="7"/>
        </w:numPr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po stronie Wykonawcy: ………………….……., tel. …………………………</w:t>
      </w:r>
    </w:p>
    <w:p w14:paraId="43711FBD" w14:textId="37B9798B" w:rsidR="00403E6E" w:rsidRPr="001D3FB4" w:rsidRDefault="009F70AC" w:rsidP="00114A6B">
      <w:pPr>
        <w:pStyle w:val="akapitzlist"/>
        <w:numPr>
          <w:ilvl w:val="0"/>
          <w:numId w:val="0"/>
        </w:numPr>
        <w:ind w:left="454" w:hanging="454"/>
        <w:jc w:val="center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>§</w:t>
      </w:r>
      <w:r w:rsidR="00114A6B">
        <w:rPr>
          <w:rFonts w:asciiTheme="minorHAnsi" w:hAnsiTheme="minorHAnsi" w:cstheme="minorHAnsi"/>
          <w:sz w:val="24"/>
          <w:szCs w:val="24"/>
        </w:rPr>
        <w:t>7</w:t>
      </w:r>
      <w:r w:rsidRPr="001D3FB4">
        <w:rPr>
          <w:rFonts w:asciiTheme="minorHAnsi" w:hAnsiTheme="minorHAnsi" w:cstheme="minorHAnsi"/>
          <w:sz w:val="24"/>
          <w:szCs w:val="24"/>
        </w:rPr>
        <w:t>Postanowienia końcowe</w:t>
      </w:r>
    </w:p>
    <w:p w14:paraId="65DB6349" w14:textId="77777777" w:rsidR="00403E6E" w:rsidRPr="001D3FB4" w:rsidRDefault="009F70AC">
      <w:pPr>
        <w:pStyle w:val="akapitzlist1"/>
        <w:numPr>
          <w:ilvl w:val="0"/>
          <w:numId w:val="11"/>
        </w:numPr>
        <w:spacing w:after="0" w:line="240" w:lineRule="auto"/>
        <w:ind w:left="425" w:hanging="357"/>
        <w:rPr>
          <w:rFonts w:asciiTheme="minorHAnsi" w:hAnsiTheme="minorHAnsi" w:cstheme="minorHAnsi"/>
          <w:szCs w:val="24"/>
        </w:rPr>
      </w:pPr>
      <w:r w:rsidRPr="001D3FB4">
        <w:rPr>
          <w:rFonts w:asciiTheme="minorHAnsi" w:hAnsiTheme="minorHAnsi" w:cstheme="minorHAnsi"/>
          <w:szCs w:val="24"/>
        </w:rPr>
        <w:t>Zmiany umowy wymagają dla swej ważności formy pisemnej w postaci aneksu.</w:t>
      </w:r>
    </w:p>
    <w:p w14:paraId="2C7CC841" w14:textId="0F6CB4F1" w:rsidR="00403E6E" w:rsidRPr="001D3FB4" w:rsidRDefault="009F70AC">
      <w:pPr>
        <w:pStyle w:val="akapitzlist1"/>
        <w:numPr>
          <w:ilvl w:val="0"/>
          <w:numId w:val="11"/>
        </w:numPr>
        <w:spacing w:after="0" w:line="240" w:lineRule="auto"/>
        <w:ind w:left="425" w:hanging="357"/>
        <w:rPr>
          <w:rFonts w:asciiTheme="minorHAnsi" w:hAnsiTheme="minorHAnsi" w:cstheme="minorHAnsi"/>
          <w:szCs w:val="24"/>
        </w:rPr>
      </w:pPr>
      <w:r w:rsidRPr="001D3FB4">
        <w:rPr>
          <w:rFonts w:asciiTheme="minorHAnsi" w:hAnsiTheme="minorHAnsi" w:cstheme="minorHAnsi"/>
          <w:szCs w:val="24"/>
        </w:rPr>
        <w:t>W sprawach nieuregulowanych niniejszą umową zastosowanie mają przepisy Kodeksu Cywilnego,  Wytycznych oraz inne, właściwe dla przedmiotu umowy.</w:t>
      </w:r>
    </w:p>
    <w:p w14:paraId="4A1B2C32" w14:textId="77777777" w:rsidR="00403E6E" w:rsidRPr="001D3FB4" w:rsidRDefault="009F70AC">
      <w:pPr>
        <w:pStyle w:val="akapitzlist1"/>
        <w:numPr>
          <w:ilvl w:val="0"/>
          <w:numId w:val="11"/>
        </w:numPr>
        <w:spacing w:after="0" w:line="240" w:lineRule="auto"/>
        <w:ind w:left="425" w:hanging="357"/>
        <w:rPr>
          <w:rFonts w:asciiTheme="minorHAnsi" w:hAnsiTheme="minorHAnsi" w:cstheme="minorHAnsi"/>
          <w:szCs w:val="24"/>
        </w:rPr>
      </w:pPr>
      <w:r w:rsidRPr="001D3FB4">
        <w:rPr>
          <w:rFonts w:asciiTheme="minorHAnsi" w:hAnsiTheme="minorHAnsi" w:cstheme="minorHAnsi"/>
          <w:szCs w:val="24"/>
        </w:rPr>
        <w:t>Spory mogące wyniknąć z realizacji niniejszej umowy, będą rozstrzygane przez Sąd właściwy dla siedziby Zamawiającego.</w:t>
      </w:r>
    </w:p>
    <w:p w14:paraId="0F7B580D" w14:textId="77777777" w:rsidR="00403E6E" w:rsidRPr="001D3FB4" w:rsidRDefault="009F70AC">
      <w:pPr>
        <w:pStyle w:val="akapitzlist1"/>
        <w:numPr>
          <w:ilvl w:val="0"/>
          <w:numId w:val="11"/>
        </w:numPr>
        <w:spacing w:after="0" w:line="240" w:lineRule="auto"/>
        <w:ind w:left="425" w:hanging="357"/>
        <w:rPr>
          <w:rFonts w:asciiTheme="minorHAnsi" w:hAnsiTheme="minorHAnsi" w:cstheme="minorHAnsi"/>
          <w:spacing w:val="-6"/>
          <w:szCs w:val="24"/>
        </w:rPr>
      </w:pPr>
      <w:r w:rsidRPr="001D3FB4">
        <w:rPr>
          <w:rFonts w:asciiTheme="minorHAnsi" w:hAnsiTheme="minorHAnsi" w:cstheme="minorHAnsi"/>
          <w:spacing w:val="-6"/>
          <w:kern w:val="2"/>
          <w:szCs w:val="24"/>
        </w:rPr>
        <w:t>Umowę sporządzono w dwóch jednobrzmiących egzemplarzach, po jednym dla każdej ze Stron</w:t>
      </w:r>
      <w:r w:rsidRPr="001D3FB4">
        <w:rPr>
          <w:rFonts w:asciiTheme="minorHAnsi" w:hAnsiTheme="minorHAnsi" w:cstheme="minorHAnsi"/>
          <w:spacing w:val="-6"/>
          <w:szCs w:val="24"/>
        </w:rPr>
        <w:t>.</w:t>
      </w:r>
    </w:p>
    <w:p w14:paraId="09EDB50E" w14:textId="77777777" w:rsidR="00403E6E" w:rsidRPr="001D3FB4" w:rsidRDefault="009F70AC">
      <w:pPr>
        <w:widowControl w:val="0"/>
        <w:spacing w:after="0" w:line="240" w:lineRule="auto"/>
        <w:ind w:left="792"/>
        <w:jc w:val="both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7F4794C0" w14:textId="77777777" w:rsidR="00403E6E" w:rsidRPr="001D3FB4" w:rsidRDefault="009F70AC">
      <w:pPr>
        <w:widowControl w:val="0"/>
        <w:spacing w:before="89" w:after="0" w:line="265" w:lineRule="exact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color w:val="000000"/>
          <w:sz w:val="24"/>
          <w:szCs w:val="24"/>
        </w:rPr>
        <w:t xml:space="preserve">Załączniki: </w:t>
      </w:r>
    </w:p>
    <w:p w14:paraId="637F52B1" w14:textId="4F8DA52D" w:rsidR="00403E6E" w:rsidRPr="001D3FB4" w:rsidRDefault="006A1C08">
      <w:pPr>
        <w:pStyle w:val="Akapitzlist0"/>
        <w:widowControl w:val="0"/>
        <w:numPr>
          <w:ilvl w:val="0"/>
          <w:numId w:val="12"/>
        </w:numPr>
        <w:spacing w:after="0" w:line="240" w:lineRule="auto"/>
        <w:ind w:left="426" w:right="281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Zapytanie ofertowe</w:t>
      </w:r>
      <w:r w:rsidR="009F70AC" w:rsidRPr="001D3FB4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14:paraId="5FB526D7" w14:textId="2D368E93" w:rsidR="006A1C08" w:rsidRPr="006A1C08" w:rsidRDefault="009F70AC" w:rsidP="006A1C08">
      <w:pPr>
        <w:pStyle w:val="Akapitzlist0"/>
        <w:widowControl w:val="0"/>
        <w:numPr>
          <w:ilvl w:val="0"/>
          <w:numId w:val="12"/>
        </w:numPr>
        <w:spacing w:before="55" w:after="0" w:line="306" w:lineRule="exact"/>
        <w:ind w:left="426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color w:val="000000"/>
          <w:sz w:val="24"/>
          <w:szCs w:val="24"/>
        </w:rPr>
        <w:t>Szczegółowy opis przedmiotu zamówienia</w:t>
      </w:r>
      <w:r w:rsidR="002A4BB0">
        <w:rPr>
          <w:rFonts w:asciiTheme="minorHAnsi" w:hAnsiTheme="minorHAnsi" w:cstheme="minorHAnsi"/>
          <w:color w:val="000000"/>
          <w:sz w:val="24"/>
          <w:szCs w:val="24"/>
        </w:rPr>
        <w:t>,</w:t>
      </w:r>
    </w:p>
    <w:p w14:paraId="3C5DE970" w14:textId="0E2590EA" w:rsidR="006A1C08" w:rsidRPr="001D3FB4" w:rsidRDefault="006A1C08" w:rsidP="006A1C08">
      <w:pPr>
        <w:pStyle w:val="Akapitzlist0"/>
        <w:widowControl w:val="0"/>
        <w:numPr>
          <w:ilvl w:val="0"/>
          <w:numId w:val="12"/>
        </w:numPr>
        <w:spacing w:before="55" w:after="0" w:line="306" w:lineRule="exact"/>
        <w:ind w:left="426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color w:val="000000"/>
          <w:sz w:val="24"/>
          <w:szCs w:val="24"/>
        </w:rPr>
        <w:t>Oferta Wykonawcy</w:t>
      </w:r>
      <w:r w:rsidR="002A4BB0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952CA27" w14:textId="77777777" w:rsidR="00403E6E" w:rsidRPr="001D3FB4" w:rsidRDefault="00403E6E">
      <w:pPr>
        <w:widowControl w:val="0"/>
        <w:spacing w:before="89" w:after="0" w:line="265" w:lineRule="exact"/>
        <w:ind w:left="566"/>
        <w:rPr>
          <w:rFonts w:asciiTheme="minorHAnsi" w:hAnsiTheme="minorHAnsi" w:cstheme="minorHAnsi"/>
          <w:color w:val="000000"/>
          <w:sz w:val="24"/>
          <w:szCs w:val="24"/>
        </w:rPr>
      </w:pPr>
    </w:p>
    <w:p w14:paraId="18220600" w14:textId="77777777" w:rsidR="00403E6E" w:rsidRPr="001D3FB4" w:rsidRDefault="00403E6E">
      <w:pPr>
        <w:widowControl w:val="0"/>
        <w:spacing w:before="89" w:after="0" w:line="265" w:lineRule="exact"/>
        <w:ind w:left="566"/>
        <w:rPr>
          <w:rFonts w:asciiTheme="minorHAnsi" w:hAnsiTheme="minorHAnsi" w:cstheme="minorHAnsi"/>
          <w:sz w:val="24"/>
          <w:szCs w:val="24"/>
        </w:rPr>
      </w:pPr>
    </w:p>
    <w:p w14:paraId="6C4CDA94" w14:textId="77777777" w:rsidR="00403E6E" w:rsidRPr="001D3FB4" w:rsidRDefault="00403E6E">
      <w:pPr>
        <w:widowControl w:val="0"/>
        <w:spacing w:after="0" w:line="240" w:lineRule="auto"/>
        <w:ind w:right="48"/>
        <w:rPr>
          <w:rFonts w:asciiTheme="minorHAnsi" w:hAnsiTheme="minorHAnsi" w:cstheme="minorHAnsi"/>
          <w:sz w:val="24"/>
          <w:szCs w:val="24"/>
        </w:rPr>
      </w:pPr>
    </w:p>
    <w:p w14:paraId="5B6A62E4" w14:textId="6FCFF0E8" w:rsidR="00403E6E" w:rsidRPr="001D3FB4" w:rsidRDefault="00403E6E">
      <w:pPr>
        <w:widowControl w:val="0"/>
        <w:spacing w:before="89" w:after="0" w:line="265" w:lineRule="exact"/>
        <w:rPr>
          <w:rFonts w:asciiTheme="minorHAnsi" w:hAnsiTheme="minorHAnsi" w:cstheme="minorHAnsi"/>
          <w:sz w:val="24"/>
          <w:szCs w:val="24"/>
        </w:rPr>
      </w:pPr>
    </w:p>
    <w:p w14:paraId="1B6099E0" w14:textId="77777777" w:rsidR="00403E6E" w:rsidRPr="001D3FB4" w:rsidRDefault="009F70AC">
      <w:pPr>
        <w:tabs>
          <w:tab w:val="center" w:pos="1701"/>
          <w:tab w:val="center" w:pos="10915"/>
          <w:tab w:val="center" w:pos="12900"/>
        </w:tabs>
        <w:spacing w:after="0" w:line="240" w:lineRule="auto"/>
        <w:ind w:right="850" w:firstLine="340"/>
        <w:rPr>
          <w:rFonts w:asciiTheme="minorHAnsi" w:hAnsiTheme="minorHAnsi" w:cstheme="minorHAnsi"/>
          <w:sz w:val="24"/>
          <w:szCs w:val="24"/>
        </w:rPr>
      </w:pPr>
      <w:r w:rsidRPr="001D3FB4">
        <w:rPr>
          <w:rFonts w:asciiTheme="minorHAnsi" w:hAnsiTheme="minorHAnsi" w:cstheme="minorHAnsi"/>
          <w:sz w:val="24"/>
          <w:szCs w:val="24"/>
        </w:rPr>
        <w:t xml:space="preserve">   Zamawiający </w:t>
      </w:r>
      <w:r w:rsidRPr="001D3FB4"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                                  Wykonawca</w:t>
      </w:r>
    </w:p>
    <w:p w14:paraId="52E2DFF6" w14:textId="77777777" w:rsidR="00403E6E" w:rsidRPr="001D3FB4" w:rsidRDefault="00403E6E">
      <w:pPr>
        <w:rPr>
          <w:rFonts w:asciiTheme="minorHAnsi" w:hAnsiTheme="minorHAnsi" w:cstheme="minorHAnsi"/>
          <w:sz w:val="24"/>
          <w:szCs w:val="24"/>
        </w:rPr>
      </w:pPr>
    </w:p>
    <w:sectPr w:rsidR="00403E6E" w:rsidRPr="001D3FB4">
      <w:headerReference w:type="default" r:id="rId11"/>
      <w:footerReference w:type="defaul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9D60A" w14:textId="77777777" w:rsidR="008B0FFF" w:rsidRDefault="008B0FFF">
      <w:pPr>
        <w:spacing w:after="0" w:line="240" w:lineRule="auto"/>
      </w:pPr>
      <w:r>
        <w:separator/>
      </w:r>
    </w:p>
  </w:endnote>
  <w:endnote w:type="continuationSeparator" w:id="0">
    <w:p w14:paraId="69A6DFB3" w14:textId="77777777" w:rsidR="008B0FFF" w:rsidRDefault="008B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84ED" w14:textId="03A744AF" w:rsidR="006E1142" w:rsidRDefault="006E1142">
    <w:pPr>
      <w:pStyle w:val="Stopka"/>
    </w:pPr>
    <w:bookmarkStart w:id="2" w:name="_Hlk194500274"/>
    <w:r w:rsidRPr="00D93F18">
      <w:rPr>
        <w:rFonts w:ascii="Times New Roman" w:hAnsi="Times New Roman"/>
        <w:noProof/>
        <w:sz w:val="24"/>
        <w:szCs w:val="24"/>
      </w:rPr>
      <w:drawing>
        <wp:inline distT="0" distB="0" distL="0" distR="0" wp14:anchorId="628D57C0" wp14:editId="3D72D30E">
          <wp:extent cx="5760720" cy="742950"/>
          <wp:effectExtent l="0" t="0" r="0" b="0"/>
          <wp:docPr id="189258030" name="Obraz 1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258030" name="Obraz 1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DB918" w14:textId="77777777" w:rsidR="008B0FFF" w:rsidRDefault="008B0FFF">
      <w:pPr>
        <w:spacing w:after="0" w:line="240" w:lineRule="auto"/>
      </w:pPr>
      <w:r>
        <w:separator/>
      </w:r>
    </w:p>
  </w:footnote>
  <w:footnote w:type="continuationSeparator" w:id="0">
    <w:p w14:paraId="37B80279" w14:textId="77777777" w:rsidR="008B0FFF" w:rsidRDefault="008B0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7CD8" w14:textId="7447C3D6" w:rsidR="00C605B2" w:rsidRPr="00C605B2" w:rsidRDefault="009F70AC" w:rsidP="00C605B2">
    <w:pPr>
      <w:pStyle w:val="Nagwek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tab/>
    </w:r>
    <w:bookmarkStart w:id="1" w:name="_Hlk194495479"/>
    <w:r w:rsidR="00C605B2" w:rsidRPr="00C605B2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1C82FF7F" wp14:editId="0ED3CF2E">
          <wp:simplePos x="0" y="0"/>
          <wp:positionH relativeFrom="column">
            <wp:posOffset>-515620</wp:posOffset>
          </wp:positionH>
          <wp:positionV relativeFrom="paragraph">
            <wp:posOffset>-94615</wp:posOffset>
          </wp:positionV>
          <wp:extent cx="659130" cy="654685"/>
          <wp:effectExtent l="0" t="0" r="7620" b="0"/>
          <wp:wrapSquare wrapText="bothSides"/>
          <wp:docPr id="1919624212" name="Obraz 2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9624212" name="Obraz 2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05B2" w:rsidRPr="00C605B2">
      <w:rPr>
        <w:rFonts w:eastAsia="Times New Roman" w:cs="Tahoma"/>
        <w:i/>
        <w:sz w:val="18"/>
        <w:szCs w:val="18"/>
      </w:rPr>
      <w:t>Projekt „</w:t>
    </w:r>
    <w:r w:rsidR="00C605B2" w:rsidRPr="00C605B2">
      <w:rPr>
        <w:rFonts w:eastAsia="Times New Roman" w:cs="Tahoma"/>
        <w:b/>
        <w:i/>
        <w:sz w:val="18"/>
        <w:szCs w:val="18"/>
      </w:rPr>
      <w:t xml:space="preserve">Nowocześni Zawodowcy - wsparcie ZSGT w Łodzi”  </w:t>
    </w:r>
    <w:r w:rsidR="00C605B2" w:rsidRPr="00C605B2">
      <w:rPr>
        <w:rFonts w:eastAsia="Times New Roman" w:cs="Tahoma"/>
        <w:i/>
        <w:sz w:val="18"/>
        <w:szCs w:val="18"/>
      </w:rPr>
      <w:t xml:space="preserve">współfinansowany ze środków Europejskiego Funduszu           </w:t>
    </w:r>
    <w:r w:rsidR="00C605B2" w:rsidRPr="00C605B2">
      <w:rPr>
        <w:rFonts w:eastAsia="Times New Roman" w:cs="Tahoma"/>
        <w:i/>
        <w:sz w:val="18"/>
        <w:szCs w:val="18"/>
      </w:rPr>
      <w:br/>
      <w:t xml:space="preserve">            Społecznego Plus w ramach Programu Regionalnego Fundusze Europejskie dla Łódzkiego 2021-2027</w:t>
    </w:r>
  </w:p>
  <w:bookmarkEnd w:id="1"/>
  <w:p w14:paraId="40C7C44F" w14:textId="0A125A87" w:rsidR="00403E6E" w:rsidRDefault="00403E6E">
    <w:pPr>
      <w:pStyle w:val="Nagwek"/>
      <w:tabs>
        <w:tab w:val="left" w:pos="9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419B"/>
    <w:multiLevelType w:val="hybridMultilevel"/>
    <w:tmpl w:val="76A8A23C"/>
    <w:lvl w:ilvl="0" w:tplc="3F3A1F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76A4D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10E6"/>
    <w:multiLevelType w:val="multilevel"/>
    <w:tmpl w:val="EEFA98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3084C28"/>
    <w:multiLevelType w:val="multilevel"/>
    <w:tmpl w:val="E2A222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Theme="minorHAnsi" w:eastAsiaTheme="minorEastAsia" w:hAnsiTheme="minorHAnsi" w:cstheme="minorHAnsi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Arial" w:eastAsiaTheme="minorEastAsia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6FA2C66"/>
    <w:multiLevelType w:val="hybridMultilevel"/>
    <w:tmpl w:val="EBB03F36"/>
    <w:lvl w:ilvl="0" w:tplc="8C96C44A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C7938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1B2A546D"/>
    <w:multiLevelType w:val="multilevel"/>
    <w:tmpl w:val="2ADA48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943660"/>
    <w:multiLevelType w:val="hybridMultilevel"/>
    <w:tmpl w:val="9B36DB8E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26C6299A"/>
    <w:multiLevelType w:val="multilevel"/>
    <w:tmpl w:val="672A45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8" w15:restartNumberingAfterBreak="0">
    <w:nsid w:val="2703694A"/>
    <w:multiLevelType w:val="hybridMultilevel"/>
    <w:tmpl w:val="6474525C"/>
    <w:lvl w:ilvl="0" w:tplc="C6A8B878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9" w15:restartNumberingAfterBreak="0">
    <w:nsid w:val="2B260E12"/>
    <w:multiLevelType w:val="multilevel"/>
    <w:tmpl w:val="1C44E5B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8961323"/>
    <w:multiLevelType w:val="multilevel"/>
    <w:tmpl w:val="9CB8B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eastAsiaTheme="minorEastAsia" w:hAnsi="Symbol" w:cstheme="minorHAnsi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D89010F"/>
    <w:multiLevelType w:val="hybridMultilevel"/>
    <w:tmpl w:val="899EE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B2CE0"/>
    <w:multiLevelType w:val="multilevel"/>
    <w:tmpl w:val="754AFDFA"/>
    <w:lvl w:ilvl="0">
      <w:start w:val="1"/>
      <w:numFmt w:val="decimal"/>
      <w:pStyle w:val="akapitzlist"/>
      <w:lvlText w:val="§ %1"/>
      <w:lvlJc w:val="left"/>
      <w:pPr>
        <w:tabs>
          <w:tab w:val="num" w:pos="0"/>
        </w:tabs>
        <w:ind w:left="644" w:hanging="360"/>
      </w:pPr>
      <w:rPr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04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364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1724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084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0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16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338" w:hanging="360"/>
      </w:pPr>
    </w:lvl>
  </w:abstractNum>
  <w:abstractNum w:abstractNumId="13" w15:restartNumberingAfterBreak="0">
    <w:nsid w:val="42614CF2"/>
    <w:multiLevelType w:val="hybridMultilevel"/>
    <w:tmpl w:val="455C303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67825"/>
    <w:multiLevelType w:val="hybridMultilevel"/>
    <w:tmpl w:val="CB7E26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462728"/>
    <w:multiLevelType w:val="multilevel"/>
    <w:tmpl w:val="B0760D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7AC67E8"/>
    <w:multiLevelType w:val="multilevel"/>
    <w:tmpl w:val="0E9A83DE"/>
    <w:lvl w:ilvl="0">
      <w:start w:val="1"/>
      <w:numFmt w:val="decimal"/>
      <w:lvlText w:val="%1."/>
      <w:lvlJc w:val="left"/>
      <w:pPr>
        <w:tabs>
          <w:tab w:val="num" w:pos="0"/>
        </w:tabs>
        <w:ind w:left="427" w:hanging="360"/>
      </w:pPr>
      <w:rPr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2" w:hanging="396"/>
      </w:pPr>
      <w:rPr>
        <w:rFonts w:ascii="Arial" w:eastAsiaTheme="minorEastAsia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5" w:hanging="720"/>
      </w:pPr>
      <w:rPr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84" w:hanging="720"/>
      </w:pPr>
      <w:rPr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43" w:hanging="1080"/>
      </w:pPr>
      <w:rPr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42" w:hanging="1080"/>
      </w:pPr>
      <w:rPr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1" w:hanging="1440"/>
      </w:pPr>
      <w:rPr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00" w:hanging="1440"/>
      </w:pPr>
      <w:rPr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59" w:hanging="1800"/>
      </w:pPr>
      <w:rPr>
        <w:color w:val="000000"/>
        <w:sz w:val="22"/>
      </w:rPr>
    </w:lvl>
  </w:abstractNum>
  <w:abstractNum w:abstractNumId="17" w15:restartNumberingAfterBreak="0">
    <w:nsid w:val="4E583CC0"/>
    <w:multiLevelType w:val="multilevel"/>
    <w:tmpl w:val="987EA1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51143DF9"/>
    <w:multiLevelType w:val="multilevel"/>
    <w:tmpl w:val="83584648"/>
    <w:lvl w:ilvl="0">
      <w:start w:val="1"/>
      <w:numFmt w:val="decimal"/>
      <w:pStyle w:val="akapitzlis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24C36C4"/>
    <w:multiLevelType w:val="hybridMultilevel"/>
    <w:tmpl w:val="FFFFFFFF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2E2D65"/>
    <w:multiLevelType w:val="multilevel"/>
    <w:tmpl w:val="4D7044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Arial" w:eastAsiaTheme="minorEastAsia" w:hAnsi="Arial"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upperLetter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1" w15:restartNumberingAfterBreak="0">
    <w:nsid w:val="68380266"/>
    <w:multiLevelType w:val="multilevel"/>
    <w:tmpl w:val="6D048D6E"/>
    <w:lvl w:ilvl="0">
      <w:start w:val="1"/>
      <w:numFmt w:val="decimal"/>
      <w:pStyle w:val="akapitzlist10"/>
      <w:lvlText w:val="%1)"/>
      <w:lvlJc w:val="left"/>
      <w:pPr>
        <w:tabs>
          <w:tab w:val="num" w:pos="0"/>
        </w:tabs>
        <w:ind w:left="1077" w:hanging="453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abstractNum w:abstractNumId="22" w15:restartNumberingAfterBreak="0">
    <w:nsid w:val="68585029"/>
    <w:multiLevelType w:val="hybridMultilevel"/>
    <w:tmpl w:val="7F32097C"/>
    <w:lvl w:ilvl="0" w:tplc="933874A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6D134F1A"/>
    <w:multiLevelType w:val="multilevel"/>
    <w:tmpl w:val="BD2E30B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4" w15:restartNumberingAfterBreak="0">
    <w:nsid w:val="75B43B82"/>
    <w:multiLevelType w:val="multilevel"/>
    <w:tmpl w:val="78AE4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737582131">
    <w:abstractNumId w:val="16"/>
  </w:num>
  <w:num w:numId="2" w16cid:durableId="1601988893">
    <w:abstractNumId w:val="2"/>
  </w:num>
  <w:num w:numId="3" w16cid:durableId="1109467780">
    <w:abstractNumId w:val="17"/>
  </w:num>
  <w:num w:numId="4" w16cid:durableId="20670489">
    <w:abstractNumId w:val="10"/>
  </w:num>
  <w:num w:numId="5" w16cid:durableId="1399287118">
    <w:abstractNumId w:val="24"/>
  </w:num>
  <w:num w:numId="6" w16cid:durableId="531575939">
    <w:abstractNumId w:val="5"/>
  </w:num>
  <w:num w:numId="7" w16cid:durableId="1871601308">
    <w:abstractNumId w:val="20"/>
  </w:num>
  <w:num w:numId="8" w16cid:durableId="1527986258">
    <w:abstractNumId w:val="21"/>
  </w:num>
  <w:num w:numId="9" w16cid:durableId="1095397045">
    <w:abstractNumId w:val="12"/>
  </w:num>
  <w:num w:numId="10" w16cid:durableId="121385587">
    <w:abstractNumId w:val="18"/>
  </w:num>
  <w:num w:numId="11" w16cid:durableId="1597666889">
    <w:abstractNumId w:val="7"/>
  </w:num>
  <w:num w:numId="12" w16cid:durableId="1563296052">
    <w:abstractNumId w:val="23"/>
  </w:num>
  <w:num w:numId="13" w16cid:durableId="678429304">
    <w:abstractNumId w:val="9"/>
  </w:num>
  <w:num w:numId="14" w16cid:durableId="2036612189">
    <w:abstractNumId w:val="1"/>
  </w:num>
  <w:num w:numId="15" w16cid:durableId="1540434377">
    <w:abstractNumId w:val="3"/>
  </w:num>
  <w:num w:numId="16" w16cid:durableId="154154963">
    <w:abstractNumId w:val="8"/>
  </w:num>
  <w:num w:numId="17" w16cid:durableId="1334256196">
    <w:abstractNumId w:val="11"/>
  </w:num>
  <w:num w:numId="18" w16cid:durableId="1732651545">
    <w:abstractNumId w:val="22"/>
  </w:num>
  <w:num w:numId="19" w16cid:durableId="1752854049">
    <w:abstractNumId w:val="19"/>
  </w:num>
  <w:num w:numId="20" w16cid:durableId="2147114148">
    <w:abstractNumId w:val="13"/>
  </w:num>
  <w:num w:numId="21" w16cid:durableId="2071154534">
    <w:abstractNumId w:val="14"/>
  </w:num>
  <w:num w:numId="22" w16cid:durableId="2122144881">
    <w:abstractNumId w:val="0"/>
  </w:num>
  <w:num w:numId="23" w16cid:durableId="1780370519">
    <w:abstractNumId w:val="6"/>
  </w:num>
  <w:num w:numId="24" w16cid:durableId="1740521782">
    <w:abstractNumId w:val="4"/>
  </w:num>
  <w:num w:numId="25" w16cid:durableId="16675944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6E"/>
    <w:rsid w:val="00003670"/>
    <w:rsid w:val="00041408"/>
    <w:rsid w:val="00041F99"/>
    <w:rsid w:val="00081C32"/>
    <w:rsid w:val="00083907"/>
    <w:rsid w:val="000D2A8E"/>
    <w:rsid w:val="00114A6B"/>
    <w:rsid w:val="00116D3A"/>
    <w:rsid w:val="00117EFE"/>
    <w:rsid w:val="00181AB1"/>
    <w:rsid w:val="0018284A"/>
    <w:rsid w:val="001C119E"/>
    <w:rsid w:val="001D03EC"/>
    <w:rsid w:val="001D3FB4"/>
    <w:rsid w:val="001F2F70"/>
    <w:rsid w:val="00225DF2"/>
    <w:rsid w:val="0025345B"/>
    <w:rsid w:val="00265710"/>
    <w:rsid w:val="00272092"/>
    <w:rsid w:val="002A3AB9"/>
    <w:rsid w:val="002A4358"/>
    <w:rsid w:val="002A4BB0"/>
    <w:rsid w:val="002C1FA2"/>
    <w:rsid w:val="00317954"/>
    <w:rsid w:val="003657A3"/>
    <w:rsid w:val="00381D0D"/>
    <w:rsid w:val="00393381"/>
    <w:rsid w:val="003A2A25"/>
    <w:rsid w:val="003C3DF1"/>
    <w:rsid w:val="003D6E98"/>
    <w:rsid w:val="003E617A"/>
    <w:rsid w:val="00403E6E"/>
    <w:rsid w:val="00433C70"/>
    <w:rsid w:val="00441AF2"/>
    <w:rsid w:val="004953AF"/>
    <w:rsid w:val="0049739A"/>
    <w:rsid w:val="00520847"/>
    <w:rsid w:val="00530E24"/>
    <w:rsid w:val="005A4EC3"/>
    <w:rsid w:val="005F43D4"/>
    <w:rsid w:val="005F66B9"/>
    <w:rsid w:val="0061254A"/>
    <w:rsid w:val="00652797"/>
    <w:rsid w:val="0066791A"/>
    <w:rsid w:val="00672B53"/>
    <w:rsid w:val="006830C6"/>
    <w:rsid w:val="006905FE"/>
    <w:rsid w:val="006A1C08"/>
    <w:rsid w:val="006B30E2"/>
    <w:rsid w:val="006B5852"/>
    <w:rsid w:val="006C6C89"/>
    <w:rsid w:val="006D5C40"/>
    <w:rsid w:val="006E1142"/>
    <w:rsid w:val="006F080A"/>
    <w:rsid w:val="00704AAD"/>
    <w:rsid w:val="00721C7B"/>
    <w:rsid w:val="00771D06"/>
    <w:rsid w:val="007751D3"/>
    <w:rsid w:val="00787B60"/>
    <w:rsid w:val="007C4008"/>
    <w:rsid w:val="007D1EC8"/>
    <w:rsid w:val="007E2D04"/>
    <w:rsid w:val="007E2F15"/>
    <w:rsid w:val="00800F2F"/>
    <w:rsid w:val="0080166F"/>
    <w:rsid w:val="0080197F"/>
    <w:rsid w:val="00803244"/>
    <w:rsid w:val="00827128"/>
    <w:rsid w:val="00832639"/>
    <w:rsid w:val="00836358"/>
    <w:rsid w:val="00837699"/>
    <w:rsid w:val="008565EF"/>
    <w:rsid w:val="00860349"/>
    <w:rsid w:val="00865C7C"/>
    <w:rsid w:val="008756D1"/>
    <w:rsid w:val="008B0FFF"/>
    <w:rsid w:val="008B40CA"/>
    <w:rsid w:val="008B5501"/>
    <w:rsid w:val="008C7229"/>
    <w:rsid w:val="008F6E7F"/>
    <w:rsid w:val="008F79FC"/>
    <w:rsid w:val="00900BFF"/>
    <w:rsid w:val="009043C7"/>
    <w:rsid w:val="00915D20"/>
    <w:rsid w:val="00944869"/>
    <w:rsid w:val="00952639"/>
    <w:rsid w:val="00953B88"/>
    <w:rsid w:val="00961A8E"/>
    <w:rsid w:val="009A0970"/>
    <w:rsid w:val="009B16C0"/>
    <w:rsid w:val="009C1946"/>
    <w:rsid w:val="009E1677"/>
    <w:rsid w:val="009F70AC"/>
    <w:rsid w:val="00A12635"/>
    <w:rsid w:val="00A6220F"/>
    <w:rsid w:val="00A65588"/>
    <w:rsid w:val="00A753CE"/>
    <w:rsid w:val="00AA521C"/>
    <w:rsid w:val="00AE0E64"/>
    <w:rsid w:val="00B05255"/>
    <w:rsid w:val="00B11B58"/>
    <w:rsid w:val="00B17AB6"/>
    <w:rsid w:val="00B218E8"/>
    <w:rsid w:val="00B4117D"/>
    <w:rsid w:val="00BA5943"/>
    <w:rsid w:val="00BC0836"/>
    <w:rsid w:val="00C00D13"/>
    <w:rsid w:val="00C26F77"/>
    <w:rsid w:val="00C30DA3"/>
    <w:rsid w:val="00C55DD8"/>
    <w:rsid w:val="00C56F74"/>
    <w:rsid w:val="00C605B2"/>
    <w:rsid w:val="00CB0173"/>
    <w:rsid w:val="00CC4B5A"/>
    <w:rsid w:val="00CD3E6E"/>
    <w:rsid w:val="00DA0CB7"/>
    <w:rsid w:val="00DC022B"/>
    <w:rsid w:val="00DC7EEA"/>
    <w:rsid w:val="00DD6829"/>
    <w:rsid w:val="00DF3321"/>
    <w:rsid w:val="00E02EED"/>
    <w:rsid w:val="00E26300"/>
    <w:rsid w:val="00E33E92"/>
    <w:rsid w:val="00E928AA"/>
    <w:rsid w:val="00EB2D9B"/>
    <w:rsid w:val="00EE0E26"/>
    <w:rsid w:val="00EE2DDD"/>
    <w:rsid w:val="00F06912"/>
    <w:rsid w:val="00F56B15"/>
    <w:rsid w:val="00F70A81"/>
    <w:rsid w:val="00F74FD2"/>
    <w:rsid w:val="00F96E4F"/>
    <w:rsid w:val="00FA5437"/>
    <w:rsid w:val="00FC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1FD7A6"/>
  <w15:docId w15:val="{8965E82A-855C-4D49-8AB6-893F94A6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ADE"/>
    <w:pPr>
      <w:spacing w:after="160" w:line="259" w:lineRule="auto"/>
    </w:pPr>
    <w:rPr>
      <w:rFonts w:ascii="Calibri" w:eastAsiaTheme="minorEastAsia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0ADE"/>
    <w:pPr>
      <w:keepNext/>
      <w:keepLines/>
      <w:spacing w:before="400" w:after="40" w:line="240" w:lineRule="auto"/>
      <w:outlineLvl w:val="0"/>
    </w:pPr>
    <w:rPr>
      <w:rFonts w:eastAsiaTheme="majorEastAsia" w:cstheme="minorHAnsi"/>
      <w:b/>
      <w:bCs/>
      <w:color w:val="1F3864" w:themeColor="accent1" w:themeShade="80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B0ADE"/>
    <w:rPr>
      <w:rFonts w:eastAsiaTheme="majorEastAsia" w:cstheme="minorHAnsi"/>
      <w:b/>
      <w:bCs/>
      <w:color w:val="1F3864" w:themeColor="accent1" w:themeShade="80"/>
      <w:sz w:val="28"/>
      <w:szCs w:val="28"/>
    </w:rPr>
  </w:style>
  <w:style w:type="character" w:customStyle="1" w:styleId="akapitzlist1Znak">
    <w:name w:val="akapit z listą 1) Znak"/>
    <w:basedOn w:val="Domylnaczcionkaakapitu"/>
    <w:link w:val="akapitzlist10"/>
    <w:qFormat/>
    <w:rsid w:val="00DB0ADE"/>
    <w:rPr>
      <w:rFonts w:eastAsia="Arial" w:cs="Arial"/>
      <w:sz w:val="24"/>
      <w:lang w:val="pl-PL" w:eastAsia="pl-PL"/>
    </w:rPr>
  </w:style>
  <w:style w:type="character" w:customStyle="1" w:styleId="akapitzlistZnak">
    <w:name w:val="akapit z listą § Znak"/>
    <w:basedOn w:val="Domylnaczcionkaakapitu"/>
    <w:link w:val="akapitzlist"/>
    <w:qFormat/>
    <w:rsid w:val="00DB0ADE"/>
    <w:rPr>
      <w:b/>
      <w:sz w:val="28"/>
      <w:lang w:val="pl-PL" w:eastAsia="pl-PL"/>
    </w:rPr>
  </w:style>
  <w:style w:type="character" w:customStyle="1" w:styleId="tekstpodbezZnak">
    <w:name w:val="tekst pod. bez Znak"/>
    <w:basedOn w:val="Domylnaczcionkaakapitu"/>
    <w:link w:val="tekstpodbez"/>
    <w:qFormat/>
    <w:rsid w:val="00DB0ADE"/>
    <w:rPr>
      <w:rFonts w:eastAsia="Arial" w:cs="Arial"/>
      <w:bCs/>
      <w:sz w:val="24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0ADE"/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0ADE"/>
    <w:rPr>
      <w:rFonts w:eastAsiaTheme="minorEastAsia"/>
    </w:rPr>
  </w:style>
  <w:style w:type="character" w:customStyle="1" w:styleId="ZacznikZnak">
    <w:name w:val="Załącznik Znak"/>
    <w:basedOn w:val="Domylnaczcionkaakapitu"/>
    <w:link w:val="Zwrotpoegnalny1"/>
    <w:qFormat/>
    <w:rsid w:val="00DB0ADE"/>
    <w:rPr>
      <w:rFonts w:eastAsia="Arial" w:cs="Arial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B0A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0">
    <w:name w:val="List Paragraph"/>
    <w:aliases w:val="L1,Numerowanie,2 heading,A_wyliczenie,K-P_odwolanie,Akapit z listą5,maz_wyliczenie,opis dzialania,lp1,Preambuła,Tytuły,Lista num,Spec. 4.,Akapit z listą3,Obiekt,BulletC,Akapit z listą31,NOWY,Akapit z listą32,Akapit z list¹,Akapit z listą "/>
    <w:basedOn w:val="Normalny"/>
    <w:link w:val="AkapitzlistZnak0"/>
    <w:uiPriority w:val="34"/>
    <w:qFormat/>
    <w:rsid w:val="00DB0ADE"/>
    <w:pPr>
      <w:ind w:left="720"/>
      <w:contextualSpacing/>
    </w:pPr>
  </w:style>
  <w:style w:type="paragraph" w:customStyle="1" w:styleId="akapitzlist10">
    <w:name w:val="akapit z listą 1)"/>
    <w:basedOn w:val="Normalny"/>
    <w:link w:val="akapitzlist1Znak"/>
    <w:qFormat/>
    <w:rsid w:val="00DB0ADE"/>
    <w:pPr>
      <w:numPr>
        <w:numId w:val="8"/>
      </w:numPr>
      <w:spacing w:after="120" w:line="276" w:lineRule="auto"/>
      <w:contextualSpacing/>
      <w:jc w:val="both"/>
    </w:pPr>
    <w:rPr>
      <w:rFonts w:eastAsia="Arial" w:cs="Arial"/>
      <w:sz w:val="24"/>
      <w:lang w:eastAsia="pl-PL"/>
    </w:rPr>
  </w:style>
  <w:style w:type="paragraph" w:customStyle="1" w:styleId="akapitzlist">
    <w:name w:val="akapit z listą §"/>
    <w:basedOn w:val="Akapitzlist0"/>
    <w:next w:val="Normalny"/>
    <w:link w:val="akapitzlistZnak"/>
    <w:qFormat/>
    <w:rsid w:val="00DB0ADE"/>
    <w:pPr>
      <w:numPr>
        <w:numId w:val="9"/>
      </w:numPr>
      <w:spacing w:before="360" w:after="120" w:line="276" w:lineRule="auto"/>
      <w:ind w:left="454" w:hanging="454"/>
      <w:contextualSpacing w:val="0"/>
      <w:jc w:val="both"/>
    </w:pPr>
    <w:rPr>
      <w:rFonts w:eastAsiaTheme="minorHAnsi"/>
      <w:b/>
      <w:sz w:val="28"/>
      <w:lang w:eastAsia="pl-PL"/>
    </w:rPr>
  </w:style>
  <w:style w:type="paragraph" w:customStyle="1" w:styleId="tekstpodbez">
    <w:name w:val="tekst pod. bez"/>
    <w:basedOn w:val="Normalny"/>
    <w:link w:val="tekstpodbezZnak"/>
    <w:qFormat/>
    <w:rsid w:val="00DB0ADE"/>
    <w:pPr>
      <w:spacing w:after="120" w:line="276" w:lineRule="auto"/>
      <w:jc w:val="both"/>
    </w:pPr>
    <w:rPr>
      <w:rFonts w:eastAsia="Arial" w:cs="Arial"/>
      <w:bCs/>
      <w:sz w:val="24"/>
      <w:lang w:eastAsia="pl-PL"/>
    </w:rPr>
  </w:style>
  <w:style w:type="paragraph" w:customStyle="1" w:styleId="akapitzlist1">
    <w:name w:val="akapit z listą 1"/>
    <w:basedOn w:val="Normalny"/>
    <w:next w:val="Akapitzlist0"/>
    <w:qFormat/>
    <w:rsid w:val="00DB0ADE"/>
    <w:pPr>
      <w:numPr>
        <w:numId w:val="10"/>
      </w:numPr>
      <w:spacing w:after="120" w:line="276" w:lineRule="auto"/>
      <w:jc w:val="both"/>
    </w:pPr>
    <w:rPr>
      <w:rFonts w:eastAsia="Arial" w:cs="Arial"/>
      <w:sz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B0AD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rotpoegnalny1">
    <w:name w:val="Zwrot pożegnalny1"/>
    <w:basedOn w:val="Normalny"/>
    <w:link w:val="ZacznikZnak"/>
    <w:qFormat/>
    <w:rsid w:val="00DB0ADE"/>
    <w:pPr>
      <w:spacing w:after="0" w:line="276" w:lineRule="auto"/>
      <w:jc w:val="right"/>
    </w:pPr>
    <w:rPr>
      <w:rFonts w:eastAsia="Arial" w:cs="Arial"/>
      <w:lang w:eastAsia="pl-PL"/>
    </w:rPr>
  </w:style>
  <w:style w:type="character" w:customStyle="1" w:styleId="AkapitzlistZnak0">
    <w:name w:val="Akapit z listą Znak"/>
    <w:aliases w:val="L1 Znak,Numerowanie Znak,2 heading Znak,A_wyliczenie Znak,K-P_odwolanie Znak,Akapit z listą5 Znak,maz_wyliczenie Znak,opis dzialania Znak,lp1 Znak,Preambuła Znak,Tytuły Znak,Lista num Znak,Spec. 4. Znak,Akapit z listą3 Znak,NOWY Znak"/>
    <w:link w:val="Akapitzlist0"/>
    <w:uiPriority w:val="34"/>
    <w:locked/>
    <w:rsid w:val="00837699"/>
    <w:rPr>
      <w:rFonts w:ascii="Calibri" w:eastAsiaTheme="minorEastAsia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9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791A"/>
    <w:rPr>
      <w:rFonts w:ascii="Calibri" w:eastAsiaTheme="minorEastAsia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79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C7E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7EE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22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220F"/>
    <w:rPr>
      <w:rFonts w:ascii="Calibri" w:eastAsiaTheme="minorEastAsia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20F"/>
    <w:rPr>
      <w:rFonts w:ascii="Calibri" w:eastAsiaTheme="minorEastAsia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ntakt@zsgt.elodz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20180002191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7CF51-86C5-418F-91CD-DF99C806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1262</Words>
  <Characters>8219</Characters>
  <Application>Microsoft Office Word</Application>
  <DocSecurity>0</DocSecurity>
  <Lines>167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AGmitrzuk</dc:creator>
  <dc:description/>
  <cp:lastModifiedBy>Tomasz Olszówka</cp:lastModifiedBy>
  <cp:revision>110</cp:revision>
  <cp:lastPrinted>2025-01-09T12:02:00Z</cp:lastPrinted>
  <dcterms:created xsi:type="dcterms:W3CDTF">2024-12-17T11:16:00Z</dcterms:created>
  <dcterms:modified xsi:type="dcterms:W3CDTF">2026-01-21T12:06:00Z</dcterms:modified>
  <dc:language>pl-PL</dc:language>
</cp:coreProperties>
</file>